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A2A" w:rsidRPr="00A50164" w:rsidRDefault="00BB5AB8" w:rsidP="00B9158B">
      <w:pPr>
        <w:widowControl w:val="0"/>
        <w:autoSpaceDE w:val="0"/>
        <w:autoSpaceDN w:val="0"/>
        <w:adjustRightInd w:val="0"/>
        <w:spacing w:after="0" w:line="240" w:lineRule="auto"/>
        <w:rPr>
          <w:rFonts w:ascii="Courier" w:hAnsi="Courier" w:cs="Courier"/>
          <w:b/>
          <w:sz w:val="24"/>
          <w:szCs w:val="24"/>
        </w:rPr>
      </w:pPr>
      <w:bookmarkStart w:id="0" w:name="_GoBack"/>
      <w:bookmarkEnd w:id="0"/>
      <w:r w:rsidRPr="00A50164">
        <w:rPr>
          <w:rFonts w:ascii="Courier" w:hAnsi="Courier" w:cs="Courier"/>
          <w:b/>
          <w:sz w:val="32"/>
          <w:szCs w:val="32"/>
        </w:rPr>
        <w:br/>
      </w:r>
    </w:p>
    <w:p w:rsidR="00BB5AB8" w:rsidRPr="007D0720" w:rsidRDefault="00BB5AB8" w:rsidP="00A50164">
      <w:pPr>
        <w:widowControl w:val="0"/>
        <w:autoSpaceDE w:val="0"/>
        <w:autoSpaceDN w:val="0"/>
        <w:adjustRightInd w:val="0"/>
        <w:spacing w:after="0" w:line="240" w:lineRule="auto"/>
        <w:jc w:val="right"/>
        <w:rPr>
          <w:rFonts w:ascii="Courier" w:hAnsi="Courier" w:cs="Courier"/>
          <w:b/>
          <w:color w:val="17365D"/>
          <w:sz w:val="24"/>
          <w:szCs w:val="24"/>
        </w:rPr>
      </w:pPr>
    </w:p>
    <w:p w:rsidR="00452A2A" w:rsidRPr="007D0720" w:rsidRDefault="00452A2A" w:rsidP="00452A2A">
      <w:pPr>
        <w:spacing w:after="300" w:line="293" w:lineRule="atLeast"/>
        <w:jc w:val="center"/>
        <w:rPr>
          <w:rFonts w:ascii="Arial" w:hAnsi="Arial" w:cs="Arial"/>
          <w:b/>
          <w:bCs/>
          <w:color w:val="17365D"/>
          <w:sz w:val="23"/>
          <w:szCs w:val="23"/>
        </w:rPr>
      </w:pPr>
      <w:r w:rsidRPr="007D0720">
        <w:rPr>
          <w:rFonts w:ascii="Arial" w:hAnsi="Arial" w:cs="Arial"/>
          <w:b/>
          <w:bCs/>
          <w:color w:val="17365D"/>
          <w:sz w:val="23"/>
          <w:szCs w:val="23"/>
        </w:rPr>
        <w:t>РОССИЙСКАЯ ФЕДЕРАЦИЯ</w:t>
      </w:r>
    </w:p>
    <w:p w:rsidR="00452A2A" w:rsidRPr="007D0720" w:rsidRDefault="00452A2A" w:rsidP="00452A2A">
      <w:pPr>
        <w:spacing w:after="0" w:line="293" w:lineRule="atLeast"/>
        <w:jc w:val="center"/>
        <w:rPr>
          <w:rFonts w:ascii="Arial" w:hAnsi="Arial" w:cs="Arial"/>
          <w:b/>
          <w:bCs/>
          <w:color w:val="17365D"/>
          <w:sz w:val="24"/>
          <w:szCs w:val="24"/>
        </w:rPr>
      </w:pPr>
      <w:bookmarkStart w:id="1" w:name="100004"/>
      <w:bookmarkEnd w:id="1"/>
      <w:r w:rsidRPr="007D0720">
        <w:rPr>
          <w:rFonts w:ascii="Arial" w:hAnsi="Arial" w:cs="Arial"/>
          <w:b/>
          <w:bCs/>
          <w:color w:val="17365D"/>
          <w:sz w:val="24"/>
          <w:szCs w:val="24"/>
        </w:rPr>
        <w:t>ФЕДЕРАЛЬНЫЙ ЗАКОН</w:t>
      </w:r>
      <w:r w:rsidR="00CC740F" w:rsidRPr="007D0720">
        <w:rPr>
          <w:rFonts w:ascii="Arial" w:hAnsi="Arial" w:cs="Arial"/>
          <w:b/>
          <w:bCs/>
          <w:color w:val="17365D"/>
          <w:sz w:val="24"/>
          <w:szCs w:val="24"/>
        </w:rPr>
        <w:t xml:space="preserve"> от 12.01.1996 №7-ФЗ</w:t>
      </w:r>
    </w:p>
    <w:p w:rsidR="00452A2A" w:rsidRPr="007D0720" w:rsidRDefault="00452A2A" w:rsidP="00452A2A">
      <w:pPr>
        <w:spacing w:after="0" w:line="293" w:lineRule="atLeast"/>
        <w:jc w:val="center"/>
        <w:rPr>
          <w:rFonts w:ascii="Arial" w:hAnsi="Arial" w:cs="Arial"/>
          <w:b/>
          <w:bCs/>
          <w:color w:val="17365D"/>
          <w:sz w:val="24"/>
          <w:szCs w:val="24"/>
        </w:rPr>
      </w:pPr>
      <w:bookmarkStart w:id="2" w:name="100005"/>
      <w:bookmarkEnd w:id="2"/>
      <w:r w:rsidRPr="007D0720">
        <w:rPr>
          <w:rFonts w:ascii="Arial" w:hAnsi="Arial" w:cs="Arial"/>
          <w:b/>
          <w:bCs/>
          <w:color w:val="17365D"/>
          <w:sz w:val="24"/>
          <w:szCs w:val="24"/>
        </w:rPr>
        <w:t>О НЕКОММЕРЧЕСКИХ ОРГАНИЗАЦИЯХ</w:t>
      </w:r>
      <w:r w:rsidR="00694CCD" w:rsidRPr="007D0720">
        <w:rPr>
          <w:rFonts w:ascii="Arial" w:hAnsi="Arial" w:cs="Arial"/>
          <w:b/>
          <w:bCs/>
          <w:color w:val="17365D"/>
          <w:sz w:val="24"/>
          <w:szCs w:val="24"/>
        </w:rPr>
        <w:t xml:space="preserve"> </w:t>
      </w:r>
    </w:p>
    <w:p w:rsidR="00452A2A" w:rsidRPr="007D0720" w:rsidRDefault="00452A2A" w:rsidP="00452A2A">
      <w:pPr>
        <w:spacing w:after="0" w:line="293" w:lineRule="atLeast"/>
        <w:jc w:val="right"/>
        <w:rPr>
          <w:rFonts w:ascii="Arial" w:hAnsi="Arial" w:cs="Arial"/>
          <w:b/>
          <w:color w:val="17365D"/>
          <w:sz w:val="23"/>
          <w:szCs w:val="23"/>
        </w:rPr>
      </w:pPr>
      <w:bookmarkStart w:id="3" w:name="100006"/>
      <w:bookmarkEnd w:id="3"/>
      <w:r w:rsidRPr="007D0720">
        <w:rPr>
          <w:rFonts w:ascii="Arial" w:hAnsi="Arial" w:cs="Arial"/>
          <w:b/>
          <w:color w:val="17365D"/>
          <w:sz w:val="23"/>
          <w:szCs w:val="23"/>
        </w:rPr>
        <w:t>Принят</w:t>
      </w:r>
    </w:p>
    <w:p w:rsidR="00452A2A" w:rsidRPr="007D0720" w:rsidRDefault="00452A2A" w:rsidP="00694CCD">
      <w:pPr>
        <w:spacing w:after="0" w:line="240" w:lineRule="auto"/>
        <w:jc w:val="right"/>
        <w:rPr>
          <w:rFonts w:ascii="Arial" w:hAnsi="Arial" w:cs="Arial"/>
          <w:b/>
          <w:color w:val="17365D"/>
          <w:sz w:val="23"/>
          <w:szCs w:val="23"/>
        </w:rPr>
      </w:pPr>
      <w:r w:rsidRPr="007D0720">
        <w:rPr>
          <w:rFonts w:ascii="Arial" w:hAnsi="Arial" w:cs="Arial"/>
          <w:b/>
          <w:color w:val="17365D"/>
          <w:sz w:val="23"/>
          <w:szCs w:val="23"/>
        </w:rPr>
        <w:t>Государственной Думой</w:t>
      </w:r>
    </w:p>
    <w:p w:rsidR="00452A2A" w:rsidRPr="007D0720" w:rsidRDefault="00452A2A" w:rsidP="00452A2A">
      <w:pPr>
        <w:spacing w:after="90" w:line="293" w:lineRule="atLeast"/>
        <w:jc w:val="right"/>
        <w:rPr>
          <w:rFonts w:ascii="Arial" w:hAnsi="Arial" w:cs="Arial"/>
          <w:b/>
          <w:color w:val="17365D"/>
          <w:sz w:val="23"/>
          <w:szCs w:val="23"/>
        </w:rPr>
      </w:pPr>
      <w:r w:rsidRPr="007D0720">
        <w:rPr>
          <w:rFonts w:ascii="Arial" w:hAnsi="Arial" w:cs="Arial"/>
          <w:b/>
          <w:color w:val="17365D"/>
          <w:sz w:val="23"/>
          <w:szCs w:val="23"/>
        </w:rPr>
        <w:t>8 декабря 1995 года</w:t>
      </w:r>
    </w:p>
    <w:p w:rsidR="00694CCD" w:rsidRPr="007D0720" w:rsidRDefault="00694CCD" w:rsidP="00694CCD">
      <w:pPr>
        <w:spacing w:after="90" w:line="293" w:lineRule="atLeast"/>
        <w:jc w:val="center"/>
        <w:rPr>
          <w:rFonts w:ascii="Arial" w:hAnsi="Arial" w:cs="Arial"/>
          <w:b/>
          <w:color w:val="17365D"/>
          <w:sz w:val="23"/>
          <w:szCs w:val="23"/>
        </w:rPr>
      </w:pPr>
      <w:r w:rsidRPr="007D0720">
        <w:rPr>
          <w:rFonts w:ascii="Arial" w:hAnsi="Arial" w:cs="Arial"/>
          <w:b/>
          <w:color w:val="17365D"/>
          <w:sz w:val="23"/>
          <w:szCs w:val="23"/>
        </w:rPr>
        <w:t>(В редакции от 07 октября 2022 года)</w:t>
      </w:r>
    </w:p>
    <w:p w:rsidR="00694CCD" w:rsidRPr="007D0720" w:rsidRDefault="00694CCD" w:rsidP="00452A2A">
      <w:pPr>
        <w:spacing w:after="90" w:line="293" w:lineRule="atLeast"/>
        <w:jc w:val="right"/>
        <w:rPr>
          <w:rFonts w:ascii="Arial" w:hAnsi="Arial" w:cs="Arial"/>
          <w:color w:val="17365D"/>
          <w:sz w:val="23"/>
          <w:szCs w:val="23"/>
        </w:rPr>
      </w:pPr>
    </w:p>
    <w:p w:rsidR="00452A2A" w:rsidRPr="00452A2A" w:rsidRDefault="00452A2A" w:rsidP="00452A2A">
      <w:pPr>
        <w:spacing w:after="0" w:line="293" w:lineRule="atLeast"/>
        <w:rPr>
          <w:rFonts w:ascii="Arial" w:hAnsi="Arial" w:cs="Arial"/>
          <w:b/>
          <w:bCs/>
          <w:color w:val="000000"/>
          <w:sz w:val="23"/>
          <w:szCs w:val="23"/>
        </w:rPr>
      </w:pPr>
      <w:hyperlink r:id="rId4" w:history="1">
        <w:r w:rsidRPr="00452A2A">
          <w:rPr>
            <w:rFonts w:ascii="Arial" w:hAnsi="Arial" w:cs="Arial"/>
            <w:b/>
            <w:bCs/>
            <w:color w:val="3C5F87"/>
            <w:sz w:val="23"/>
            <w:szCs w:val="23"/>
            <w:u w:val="single"/>
            <w:bdr w:val="none" w:sz="0" w:space="0" w:color="auto" w:frame="1"/>
          </w:rPr>
          <w:t>Глава I. Общие положения</w:t>
        </w:r>
      </w:hyperlink>
    </w:p>
    <w:p w:rsidR="00452A2A" w:rsidRPr="00452A2A" w:rsidRDefault="00452A2A" w:rsidP="00452A2A">
      <w:pPr>
        <w:spacing w:after="0" w:line="293" w:lineRule="atLeast"/>
        <w:rPr>
          <w:rFonts w:ascii="Arial" w:hAnsi="Arial" w:cs="Arial"/>
          <w:color w:val="000000"/>
          <w:sz w:val="23"/>
          <w:szCs w:val="23"/>
        </w:rPr>
      </w:pPr>
      <w:hyperlink r:id="rId5" w:history="1">
        <w:r w:rsidRPr="00452A2A">
          <w:rPr>
            <w:rFonts w:ascii="Arial" w:hAnsi="Arial" w:cs="Arial"/>
            <w:color w:val="3C5F87"/>
            <w:sz w:val="23"/>
            <w:szCs w:val="23"/>
            <w:u w:val="single"/>
            <w:bdr w:val="none" w:sz="0" w:space="0" w:color="auto" w:frame="1"/>
          </w:rPr>
          <w:t>Статья 1. Предмет регулирования и область действия настоящего Федерального закона</w:t>
        </w:r>
      </w:hyperlink>
    </w:p>
    <w:p w:rsidR="00452A2A" w:rsidRPr="00452A2A" w:rsidRDefault="00452A2A" w:rsidP="00452A2A">
      <w:pPr>
        <w:spacing w:after="0" w:line="293" w:lineRule="atLeast"/>
        <w:rPr>
          <w:rFonts w:ascii="Arial" w:hAnsi="Arial" w:cs="Arial"/>
          <w:color w:val="000000"/>
          <w:sz w:val="23"/>
          <w:szCs w:val="23"/>
        </w:rPr>
      </w:pPr>
      <w:hyperlink r:id="rId6" w:history="1">
        <w:r w:rsidRPr="00452A2A">
          <w:rPr>
            <w:rFonts w:ascii="Arial" w:hAnsi="Arial" w:cs="Arial"/>
            <w:color w:val="3C5F87"/>
            <w:sz w:val="23"/>
            <w:szCs w:val="23"/>
            <w:u w:val="single"/>
            <w:bdr w:val="none" w:sz="0" w:space="0" w:color="auto" w:frame="1"/>
          </w:rPr>
          <w:t>Статья 2. Некоммерческая организация</w:t>
        </w:r>
      </w:hyperlink>
    </w:p>
    <w:p w:rsidR="00452A2A" w:rsidRPr="00452A2A" w:rsidRDefault="00452A2A" w:rsidP="00452A2A">
      <w:pPr>
        <w:spacing w:after="0" w:line="293" w:lineRule="atLeast"/>
        <w:rPr>
          <w:rFonts w:ascii="Arial" w:hAnsi="Arial" w:cs="Arial"/>
          <w:color w:val="000000"/>
          <w:sz w:val="23"/>
          <w:szCs w:val="23"/>
        </w:rPr>
      </w:pPr>
      <w:hyperlink r:id="rId7" w:history="1">
        <w:r w:rsidRPr="00452A2A">
          <w:rPr>
            <w:rFonts w:ascii="Arial" w:hAnsi="Arial" w:cs="Arial"/>
            <w:color w:val="3C5F87"/>
            <w:sz w:val="23"/>
            <w:szCs w:val="23"/>
            <w:u w:val="single"/>
            <w:bdr w:val="none" w:sz="0" w:space="0" w:color="auto" w:frame="1"/>
          </w:rPr>
          <w:t>Статья 3. Правовое положение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8" w:history="1">
        <w:r w:rsidRPr="00452A2A">
          <w:rPr>
            <w:rFonts w:ascii="Arial" w:hAnsi="Arial" w:cs="Arial"/>
            <w:color w:val="3C5F87"/>
            <w:sz w:val="23"/>
            <w:szCs w:val="23"/>
            <w:u w:val="single"/>
            <w:bdr w:val="none" w:sz="0" w:space="0" w:color="auto" w:frame="1"/>
          </w:rPr>
          <w:t>Статья 4. Наименование и место нахождения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9" w:history="1">
        <w:r w:rsidRPr="00452A2A">
          <w:rPr>
            <w:rFonts w:ascii="Arial" w:hAnsi="Arial" w:cs="Arial"/>
            <w:color w:val="3C5F87"/>
            <w:sz w:val="23"/>
            <w:szCs w:val="23"/>
            <w:u w:val="single"/>
            <w:bdr w:val="none" w:sz="0" w:space="0" w:color="auto" w:frame="1"/>
          </w:rPr>
          <w:t>Статья 5. Филиалы и представительства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10" w:history="1">
        <w:r w:rsidRPr="00452A2A">
          <w:rPr>
            <w:rFonts w:ascii="Arial" w:hAnsi="Arial" w:cs="Arial"/>
            <w:color w:val="3C5F87"/>
            <w:sz w:val="23"/>
            <w:szCs w:val="23"/>
            <w:u w:val="single"/>
            <w:bdr w:val="none" w:sz="0" w:space="0" w:color="auto" w:frame="1"/>
          </w:rPr>
          <w:t>Статья 5.1. Территориальные подразделения общественных организаций и ассоциаций (союзов)</w:t>
        </w:r>
      </w:hyperlink>
    </w:p>
    <w:p w:rsidR="00452A2A" w:rsidRPr="00452A2A" w:rsidRDefault="00452A2A" w:rsidP="00452A2A">
      <w:pPr>
        <w:spacing w:after="0" w:line="293" w:lineRule="atLeast"/>
        <w:rPr>
          <w:rFonts w:ascii="Arial" w:hAnsi="Arial" w:cs="Arial"/>
          <w:b/>
          <w:bCs/>
          <w:color w:val="000000"/>
          <w:sz w:val="23"/>
          <w:szCs w:val="23"/>
        </w:rPr>
      </w:pPr>
      <w:hyperlink r:id="rId11" w:history="1">
        <w:r w:rsidRPr="00452A2A">
          <w:rPr>
            <w:rFonts w:ascii="Arial" w:hAnsi="Arial" w:cs="Arial"/>
            <w:b/>
            <w:bCs/>
            <w:color w:val="3C5F87"/>
            <w:sz w:val="23"/>
            <w:szCs w:val="23"/>
            <w:u w:val="single"/>
            <w:bdr w:val="none" w:sz="0" w:space="0" w:color="auto" w:frame="1"/>
          </w:rPr>
          <w:t>Глава II. Формы некоммерческих организаций</w:t>
        </w:r>
      </w:hyperlink>
    </w:p>
    <w:p w:rsidR="00452A2A" w:rsidRPr="00452A2A" w:rsidRDefault="00452A2A" w:rsidP="00452A2A">
      <w:pPr>
        <w:spacing w:after="0" w:line="293" w:lineRule="atLeast"/>
        <w:rPr>
          <w:rFonts w:ascii="Arial" w:hAnsi="Arial" w:cs="Arial"/>
          <w:color w:val="000000"/>
          <w:sz w:val="23"/>
          <w:szCs w:val="23"/>
        </w:rPr>
      </w:pPr>
      <w:hyperlink r:id="rId12" w:history="1">
        <w:r w:rsidRPr="00452A2A">
          <w:rPr>
            <w:rFonts w:ascii="Arial" w:hAnsi="Arial" w:cs="Arial"/>
            <w:color w:val="3C5F87"/>
            <w:sz w:val="23"/>
            <w:szCs w:val="23"/>
            <w:u w:val="single"/>
            <w:bdr w:val="none" w:sz="0" w:space="0" w:color="auto" w:frame="1"/>
          </w:rPr>
          <w:t>Статья 6. Общественные и религиозные организации (объединения)</w:t>
        </w:r>
      </w:hyperlink>
    </w:p>
    <w:p w:rsidR="00452A2A" w:rsidRPr="00452A2A" w:rsidRDefault="00452A2A" w:rsidP="00452A2A">
      <w:pPr>
        <w:spacing w:after="0" w:line="293" w:lineRule="atLeast"/>
        <w:rPr>
          <w:rFonts w:ascii="Arial" w:hAnsi="Arial" w:cs="Arial"/>
          <w:color w:val="000000"/>
          <w:sz w:val="23"/>
          <w:szCs w:val="23"/>
        </w:rPr>
      </w:pPr>
      <w:hyperlink r:id="rId13" w:history="1">
        <w:r w:rsidRPr="00452A2A">
          <w:rPr>
            <w:rFonts w:ascii="Arial" w:hAnsi="Arial" w:cs="Arial"/>
            <w:color w:val="3C5F87"/>
            <w:sz w:val="23"/>
            <w:szCs w:val="23"/>
            <w:u w:val="single"/>
            <w:bdr w:val="none" w:sz="0" w:space="0" w:color="auto" w:frame="1"/>
          </w:rPr>
          <w:t>Статья 6.1. Общины коренных малочисленных народов Российской Федерации</w:t>
        </w:r>
      </w:hyperlink>
    </w:p>
    <w:p w:rsidR="00452A2A" w:rsidRPr="00452A2A" w:rsidRDefault="00452A2A" w:rsidP="00452A2A">
      <w:pPr>
        <w:spacing w:after="0" w:line="293" w:lineRule="atLeast"/>
        <w:rPr>
          <w:rFonts w:ascii="Arial" w:hAnsi="Arial" w:cs="Arial"/>
          <w:color w:val="000000"/>
          <w:sz w:val="23"/>
          <w:szCs w:val="23"/>
        </w:rPr>
      </w:pPr>
      <w:hyperlink r:id="rId14" w:history="1">
        <w:r w:rsidRPr="00452A2A">
          <w:rPr>
            <w:rFonts w:ascii="Arial" w:hAnsi="Arial" w:cs="Arial"/>
            <w:color w:val="3C5F87"/>
            <w:sz w:val="23"/>
            <w:szCs w:val="23"/>
            <w:u w:val="single"/>
            <w:bdr w:val="none" w:sz="0" w:space="0" w:color="auto" w:frame="1"/>
          </w:rPr>
          <w:t>Статья 6.2. Казачьи общества</w:t>
        </w:r>
      </w:hyperlink>
    </w:p>
    <w:p w:rsidR="00452A2A" w:rsidRPr="00452A2A" w:rsidRDefault="00452A2A" w:rsidP="00452A2A">
      <w:pPr>
        <w:spacing w:after="0" w:line="293" w:lineRule="atLeast"/>
        <w:rPr>
          <w:rFonts w:ascii="Arial" w:hAnsi="Arial" w:cs="Arial"/>
          <w:color w:val="000000"/>
          <w:sz w:val="23"/>
          <w:szCs w:val="23"/>
        </w:rPr>
      </w:pPr>
      <w:hyperlink r:id="rId15" w:history="1">
        <w:r w:rsidRPr="00452A2A">
          <w:rPr>
            <w:rFonts w:ascii="Arial" w:hAnsi="Arial" w:cs="Arial"/>
            <w:color w:val="3C5F87"/>
            <w:sz w:val="23"/>
            <w:szCs w:val="23"/>
            <w:u w:val="single"/>
            <w:bdr w:val="none" w:sz="0" w:space="0" w:color="auto" w:frame="1"/>
          </w:rPr>
          <w:t>Статья 7. Фонды</w:t>
        </w:r>
      </w:hyperlink>
    </w:p>
    <w:p w:rsidR="00452A2A" w:rsidRPr="00452A2A" w:rsidRDefault="00452A2A" w:rsidP="00452A2A">
      <w:pPr>
        <w:spacing w:after="0" w:line="293" w:lineRule="atLeast"/>
        <w:rPr>
          <w:rFonts w:ascii="Arial" w:hAnsi="Arial" w:cs="Arial"/>
          <w:color w:val="000000"/>
          <w:sz w:val="23"/>
          <w:szCs w:val="23"/>
        </w:rPr>
      </w:pPr>
      <w:hyperlink r:id="rId16" w:history="1">
        <w:r w:rsidRPr="00452A2A">
          <w:rPr>
            <w:rFonts w:ascii="Arial" w:hAnsi="Arial" w:cs="Arial"/>
            <w:color w:val="3C5F87"/>
            <w:sz w:val="23"/>
            <w:szCs w:val="23"/>
            <w:u w:val="single"/>
            <w:bdr w:val="none" w:sz="0" w:space="0" w:color="auto" w:frame="1"/>
          </w:rPr>
          <w:t>Статья 7.1. Государственная корпорация</w:t>
        </w:r>
      </w:hyperlink>
    </w:p>
    <w:p w:rsidR="00452A2A" w:rsidRPr="00452A2A" w:rsidRDefault="00452A2A" w:rsidP="00452A2A">
      <w:pPr>
        <w:spacing w:after="0" w:line="293" w:lineRule="atLeast"/>
        <w:rPr>
          <w:rFonts w:ascii="Arial" w:hAnsi="Arial" w:cs="Arial"/>
          <w:color w:val="000000"/>
          <w:sz w:val="23"/>
          <w:szCs w:val="23"/>
        </w:rPr>
      </w:pPr>
      <w:hyperlink r:id="rId17" w:history="1">
        <w:r w:rsidRPr="00452A2A">
          <w:rPr>
            <w:rFonts w:ascii="Arial" w:hAnsi="Arial" w:cs="Arial"/>
            <w:color w:val="3C5F87"/>
            <w:sz w:val="23"/>
            <w:szCs w:val="23"/>
            <w:u w:val="single"/>
            <w:bdr w:val="none" w:sz="0" w:space="0" w:color="auto" w:frame="1"/>
          </w:rPr>
          <w:t>Статья 7.2. Государственная компания</w:t>
        </w:r>
      </w:hyperlink>
    </w:p>
    <w:p w:rsidR="00452A2A" w:rsidRPr="00452A2A" w:rsidRDefault="00452A2A" w:rsidP="00452A2A">
      <w:pPr>
        <w:spacing w:after="0" w:line="293" w:lineRule="atLeast"/>
        <w:rPr>
          <w:rFonts w:ascii="Arial" w:hAnsi="Arial" w:cs="Arial"/>
          <w:color w:val="000000"/>
          <w:sz w:val="23"/>
          <w:szCs w:val="23"/>
        </w:rPr>
      </w:pPr>
      <w:hyperlink r:id="rId18" w:history="1">
        <w:r w:rsidRPr="00452A2A">
          <w:rPr>
            <w:rFonts w:ascii="Arial" w:hAnsi="Arial" w:cs="Arial"/>
            <w:color w:val="3C5F87"/>
            <w:sz w:val="23"/>
            <w:szCs w:val="23"/>
            <w:u w:val="single"/>
            <w:bdr w:val="none" w:sz="0" w:space="0" w:color="auto" w:frame="1"/>
          </w:rPr>
          <w:t>Статья 8. Некоммерческие партнерства</w:t>
        </w:r>
      </w:hyperlink>
    </w:p>
    <w:p w:rsidR="00452A2A" w:rsidRPr="00452A2A" w:rsidRDefault="00452A2A" w:rsidP="00452A2A">
      <w:pPr>
        <w:spacing w:after="0" w:line="293" w:lineRule="atLeast"/>
        <w:rPr>
          <w:rFonts w:ascii="Arial" w:hAnsi="Arial" w:cs="Arial"/>
          <w:color w:val="000000"/>
          <w:sz w:val="23"/>
          <w:szCs w:val="23"/>
        </w:rPr>
      </w:pPr>
      <w:hyperlink r:id="rId19" w:history="1">
        <w:r w:rsidRPr="00452A2A">
          <w:rPr>
            <w:rFonts w:ascii="Arial" w:hAnsi="Arial" w:cs="Arial"/>
            <w:color w:val="3C5F87"/>
            <w:sz w:val="23"/>
            <w:szCs w:val="23"/>
            <w:u w:val="single"/>
            <w:bdr w:val="none" w:sz="0" w:space="0" w:color="auto" w:frame="1"/>
          </w:rPr>
          <w:t>Статья 9. Частные учреждения</w:t>
        </w:r>
      </w:hyperlink>
    </w:p>
    <w:p w:rsidR="00452A2A" w:rsidRPr="00452A2A" w:rsidRDefault="00452A2A" w:rsidP="00452A2A">
      <w:pPr>
        <w:spacing w:after="0" w:line="293" w:lineRule="atLeast"/>
        <w:rPr>
          <w:rFonts w:ascii="Arial" w:hAnsi="Arial" w:cs="Arial"/>
          <w:color w:val="000000"/>
          <w:sz w:val="23"/>
          <w:szCs w:val="23"/>
        </w:rPr>
      </w:pPr>
      <w:hyperlink r:id="rId20" w:history="1">
        <w:r w:rsidRPr="00452A2A">
          <w:rPr>
            <w:rFonts w:ascii="Arial" w:hAnsi="Arial" w:cs="Arial"/>
            <w:color w:val="3C5F87"/>
            <w:sz w:val="23"/>
            <w:szCs w:val="23"/>
            <w:u w:val="single"/>
            <w:bdr w:val="none" w:sz="0" w:space="0" w:color="auto" w:frame="1"/>
          </w:rPr>
          <w:t>Статья 9.1. Государственные, муниципальные учреждения</w:t>
        </w:r>
      </w:hyperlink>
    </w:p>
    <w:p w:rsidR="00452A2A" w:rsidRPr="00452A2A" w:rsidRDefault="00452A2A" w:rsidP="00452A2A">
      <w:pPr>
        <w:spacing w:after="0" w:line="293" w:lineRule="atLeast"/>
        <w:rPr>
          <w:rFonts w:ascii="Arial" w:hAnsi="Arial" w:cs="Arial"/>
          <w:color w:val="000000"/>
          <w:sz w:val="23"/>
          <w:szCs w:val="23"/>
        </w:rPr>
      </w:pPr>
      <w:hyperlink r:id="rId21" w:history="1">
        <w:r w:rsidRPr="00452A2A">
          <w:rPr>
            <w:rFonts w:ascii="Arial" w:hAnsi="Arial" w:cs="Arial"/>
            <w:color w:val="3C5F87"/>
            <w:sz w:val="23"/>
            <w:szCs w:val="23"/>
            <w:u w:val="single"/>
            <w:bdr w:val="none" w:sz="0" w:space="0" w:color="auto" w:frame="1"/>
          </w:rPr>
          <w:t>Статья 9.2. Бюджетное учреждение</w:t>
        </w:r>
      </w:hyperlink>
    </w:p>
    <w:p w:rsidR="00452A2A" w:rsidRPr="00452A2A" w:rsidRDefault="00452A2A" w:rsidP="00452A2A">
      <w:pPr>
        <w:spacing w:after="0" w:line="293" w:lineRule="atLeast"/>
        <w:rPr>
          <w:rFonts w:ascii="Arial" w:hAnsi="Arial" w:cs="Arial"/>
          <w:color w:val="000000"/>
          <w:sz w:val="23"/>
          <w:szCs w:val="23"/>
        </w:rPr>
      </w:pPr>
      <w:hyperlink r:id="rId22" w:history="1">
        <w:r w:rsidRPr="00452A2A">
          <w:rPr>
            <w:rFonts w:ascii="Arial" w:hAnsi="Arial" w:cs="Arial"/>
            <w:color w:val="3C5F87"/>
            <w:sz w:val="23"/>
            <w:szCs w:val="23"/>
            <w:u w:val="single"/>
            <w:bdr w:val="none" w:sz="0" w:space="0" w:color="auto" w:frame="1"/>
          </w:rPr>
          <w:t>Статья 10. Автономная некоммерческая организация</w:t>
        </w:r>
      </w:hyperlink>
    </w:p>
    <w:p w:rsidR="00452A2A" w:rsidRPr="00452A2A" w:rsidRDefault="00452A2A" w:rsidP="00452A2A">
      <w:pPr>
        <w:spacing w:after="0" w:line="293" w:lineRule="atLeast"/>
        <w:rPr>
          <w:rFonts w:ascii="Arial" w:hAnsi="Arial" w:cs="Arial"/>
          <w:color w:val="000000"/>
          <w:sz w:val="23"/>
          <w:szCs w:val="23"/>
        </w:rPr>
      </w:pPr>
      <w:hyperlink r:id="rId23" w:history="1">
        <w:r w:rsidRPr="00452A2A">
          <w:rPr>
            <w:rFonts w:ascii="Arial" w:hAnsi="Arial" w:cs="Arial"/>
            <w:color w:val="3C5F87"/>
            <w:sz w:val="23"/>
            <w:szCs w:val="23"/>
            <w:u w:val="single"/>
            <w:bdr w:val="none" w:sz="0" w:space="0" w:color="auto" w:frame="1"/>
          </w:rPr>
          <w:t>Статья 11. Ассоциации (союзы)</w:t>
        </w:r>
      </w:hyperlink>
    </w:p>
    <w:p w:rsidR="00452A2A" w:rsidRPr="00452A2A" w:rsidRDefault="00452A2A" w:rsidP="00452A2A">
      <w:pPr>
        <w:spacing w:after="0" w:line="293" w:lineRule="atLeast"/>
        <w:rPr>
          <w:rFonts w:ascii="Arial" w:hAnsi="Arial" w:cs="Arial"/>
          <w:color w:val="000000"/>
          <w:sz w:val="23"/>
          <w:szCs w:val="23"/>
        </w:rPr>
      </w:pPr>
      <w:hyperlink r:id="rId24" w:history="1">
        <w:r w:rsidRPr="00452A2A">
          <w:rPr>
            <w:rFonts w:ascii="Arial" w:hAnsi="Arial" w:cs="Arial"/>
            <w:color w:val="3C5F87"/>
            <w:sz w:val="23"/>
            <w:szCs w:val="23"/>
            <w:u w:val="single"/>
            <w:bdr w:val="none" w:sz="0" w:space="0" w:color="auto" w:frame="1"/>
          </w:rPr>
          <w:t>Статья 12. Утратила силу</w:t>
        </w:r>
      </w:hyperlink>
    </w:p>
    <w:p w:rsidR="00452A2A" w:rsidRPr="00452A2A" w:rsidRDefault="00452A2A" w:rsidP="00452A2A">
      <w:pPr>
        <w:spacing w:after="0" w:line="293" w:lineRule="atLeast"/>
        <w:rPr>
          <w:rFonts w:ascii="Arial" w:hAnsi="Arial" w:cs="Arial"/>
          <w:b/>
          <w:bCs/>
          <w:color w:val="000000"/>
          <w:sz w:val="23"/>
          <w:szCs w:val="23"/>
        </w:rPr>
      </w:pPr>
      <w:hyperlink r:id="rId25" w:history="1">
        <w:r w:rsidRPr="00452A2A">
          <w:rPr>
            <w:rFonts w:ascii="Arial" w:hAnsi="Arial" w:cs="Arial"/>
            <w:b/>
            <w:bCs/>
            <w:color w:val="3C5F87"/>
            <w:sz w:val="23"/>
            <w:szCs w:val="23"/>
            <w:u w:val="single"/>
            <w:bdr w:val="none" w:sz="0" w:space="0" w:color="auto" w:frame="1"/>
          </w:rPr>
          <w:t>Глава III. Создание, реорганизация и ликвидация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26" w:history="1">
        <w:r w:rsidRPr="00452A2A">
          <w:rPr>
            <w:rFonts w:ascii="Arial" w:hAnsi="Arial" w:cs="Arial"/>
            <w:color w:val="3C5F87"/>
            <w:sz w:val="23"/>
            <w:szCs w:val="23"/>
            <w:u w:val="single"/>
            <w:bdr w:val="none" w:sz="0" w:space="0" w:color="auto" w:frame="1"/>
          </w:rPr>
          <w:t>Статья 13. Создание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27" w:history="1">
        <w:r w:rsidRPr="00452A2A">
          <w:rPr>
            <w:rFonts w:ascii="Arial" w:hAnsi="Arial" w:cs="Arial"/>
            <w:color w:val="3C5F87"/>
            <w:sz w:val="23"/>
            <w:szCs w:val="23"/>
            <w:u w:val="single"/>
            <w:bdr w:val="none" w:sz="0" w:space="0" w:color="auto" w:frame="1"/>
          </w:rPr>
          <w:t>Статья 13.1. Государственная регистрация некоммерческих организаций</w:t>
        </w:r>
      </w:hyperlink>
    </w:p>
    <w:p w:rsidR="00452A2A" w:rsidRPr="00452A2A" w:rsidRDefault="00452A2A" w:rsidP="00452A2A">
      <w:pPr>
        <w:spacing w:after="0" w:line="293" w:lineRule="atLeast"/>
        <w:rPr>
          <w:rFonts w:ascii="Arial" w:hAnsi="Arial" w:cs="Arial"/>
          <w:color w:val="000000"/>
          <w:sz w:val="23"/>
          <w:szCs w:val="23"/>
        </w:rPr>
      </w:pPr>
      <w:hyperlink r:id="rId28" w:history="1">
        <w:r w:rsidRPr="00452A2A">
          <w:rPr>
            <w:rFonts w:ascii="Arial" w:hAnsi="Arial" w:cs="Arial"/>
            <w:color w:val="3C5F87"/>
            <w:sz w:val="23"/>
            <w:szCs w:val="23"/>
            <w:u w:val="single"/>
            <w:bdr w:val="none" w:sz="0" w:space="0" w:color="auto" w:frame="1"/>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29" w:history="1">
        <w:r w:rsidRPr="00452A2A">
          <w:rPr>
            <w:rFonts w:ascii="Arial" w:hAnsi="Arial" w:cs="Arial"/>
            <w:color w:val="3C5F87"/>
            <w:sz w:val="23"/>
            <w:szCs w:val="23"/>
            <w:u w:val="single"/>
            <w:bdr w:val="none" w:sz="0" w:space="0" w:color="auto" w:frame="1"/>
          </w:rPr>
          <w:t>Статья 14. Учредительные документы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0" w:history="1">
        <w:r w:rsidRPr="00452A2A">
          <w:rPr>
            <w:rFonts w:ascii="Arial" w:hAnsi="Arial" w:cs="Arial"/>
            <w:color w:val="3C5F87"/>
            <w:sz w:val="23"/>
            <w:szCs w:val="23"/>
            <w:u w:val="single"/>
            <w:bdr w:val="none" w:sz="0" w:space="0" w:color="auto" w:frame="1"/>
          </w:rPr>
          <w:t>Статья 15. Учредители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1" w:history="1">
        <w:r w:rsidRPr="00452A2A">
          <w:rPr>
            <w:rFonts w:ascii="Arial" w:hAnsi="Arial" w:cs="Arial"/>
            <w:color w:val="3C5F87"/>
            <w:sz w:val="23"/>
            <w:szCs w:val="23"/>
            <w:u w:val="single"/>
            <w:bdr w:val="none" w:sz="0" w:space="0" w:color="auto" w:frame="1"/>
          </w:rPr>
          <w:t>Статья 16. Реорганизация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2" w:history="1">
        <w:r w:rsidRPr="00452A2A">
          <w:rPr>
            <w:rFonts w:ascii="Arial" w:hAnsi="Arial" w:cs="Arial"/>
            <w:color w:val="3C5F87"/>
            <w:sz w:val="23"/>
            <w:szCs w:val="23"/>
            <w:u w:val="single"/>
            <w:bdr w:val="none" w:sz="0" w:space="0" w:color="auto" w:frame="1"/>
          </w:rPr>
          <w:t>Статья 17. Преобразование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3" w:history="1">
        <w:r w:rsidRPr="00452A2A">
          <w:rPr>
            <w:rFonts w:ascii="Arial" w:hAnsi="Arial" w:cs="Arial"/>
            <w:color w:val="3C5F87"/>
            <w:sz w:val="23"/>
            <w:szCs w:val="23"/>
            <w:u w:val="single"/>
            <w:bdr w:val="none" w:sz="0" w:space="0" w:color="auto" w:frame="1"/>
          </w:rPr>
          <w:t>Статья 17.1. Изменение типа государственного или муниципального учреждения</w:t>
        </w:r>
      </w:hyperlink>
    </w:p>
    <w:p w:rsidR="00452A2A" w:rsidRPr="00452A2A" w:rsidRDefault="00452A2A" w:rsidP="00452A2A">
      <w:pPr>
        <w:spacing w:after="0" w:line="293" w:lineRule="atLeast"/>
        <w:rPr>
          <w:rFonts w:ascii="Arial" w:hAnsi="Arial" w:cs="Arial"/>
          <w:color w:val="000000"/>
          <w:sz w:val="23"/>
          <w:szCs w:val="23"/>
        </w:rPr>
      </w:pPr>
      <w:hyperlink r:id="rId34" w:history="1">
        <w:r w:rsidRPr="00452A2A">
          <w:rPr>
            <w:rFonts w:ascii="Arial" w:hAnsi="Arial" w:cs="Arial"/>
            <w:color w:val="3C5F87"/>
            <w:sz w:val="23"/>
            <w:szCs w:val="23"/>
            <w:u w:val="single"/>
            <w:bdr w:val="none" w:sz="0" w:space="0" w:color="auto" w:frame="1"/>
          </w:rPr>
          <w:t>Статья 18. Ликвидация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5" w:history="1">
        <w:r w:rsidRPr="00452A2A">
          <w:rPr>
            <w:rFonts w:ascii="Arial" w:hAnsi="Arial" w:cs="Arial"/>
            <w:color w:val="3C5F87"/>
            <w:sz w:val="23"/>
            <w:szCs w:val="23"/>
            <w:u w:val="single"/>
            <w:bdr w:val="none" w:sz="0" w:space="0" w:color="auto" w:frame="1"/>
          </w:rPr>
          <w:t>Статья 19. Порядок ликвидации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6" w:history="1">
        <w:r w:rsidRPr="00452A2A">
          <w:rPr>
            <w:rFonts w:ascii="Arial" w:hAnsi="Arial" w:cs="Arial"/>
            <w:color w:val="3C5F87"/>
            <w:sz w:val="23"/>
            <w:szCs w:val="23"/>
            <w:u w:val="single"/>
            <w:bdr w:val="none" w:sz="0" w:space="0" w:color="auto" w:frame="1"/>
          </w:rPr>
          <w:t>Статья 19.1. Особенности ликвидации казенного учреждения</w:t>
        </w:r>
      </w:hyperlink>
    </w:p>
    <w:p w:rsidR="00452A2A" w:rsidRPr="00452A2A" w:rsidRDefault="00452A2A" w:rsidP="00452A2A">
      <w:pPr>
        <w:spacing w:after="0" w:line="293" w:lineRule="atLeast"/>
        <w:rPr>
          <w:rFonts w:ascii="Arial" w:hAnsi="Arial" w:cs="Arial"/>
          <w:color w:val="000000"/>
          <w:sz w:val="23"/>
          <w:szCs w:val="23"/>
        </w:rPr>
      </w:pPr>
      <w:hyperlink r:id="rId37" w:history="1">
        <w:r w:rsidRPr="00452A2A">
          <w:rPr>
            <w:rFonts w:ascii="Arial" w:hAnsi="Arial" w:cs="Arial"/>
            <w:color w:val="3C5F87"/>
            <w:sz w:val="23"/>
            <w:szCs w:val="23"/>
            <w:u w:val="single"/>
            <w:bdr w:val="none" w:sz="0" w:space="0" w:color="auto" w:frame="1"/>
          </w:rPr>
          <w:t>Статья 20. Имущество ликвидируемой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8" w:history="1">
        <w:r w:rsidRPr="00452A2A">
          <w:rPr>
            <w:rFonts w:ascii="Arial" w:hAnsi="Arial" w:cs="Arial"/>
            <w:color w:val="3C5F87"/>
            <w:sz w:val="23"/>
            <w:szCs w:val="23"/>
            <w:u w:val="single"/>
            <w:bdr w:val="none" w:sz="0" w:space="0" w:color="auto" w:frame="1"/>
          </w:rPr>
          <w:t>Статья 21. Завершение ликвидации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39" w:history="1">
        <w:r w:rsidRPr="00452A2A">
          <w:rPr>
            <w:rFonts w:ascii="Arial" w:hAnsi="Arial" w:cs="Arial"/>
            <w:color w:val="3C5F87"/>
            <w:sz w:val="23"/>
            <w:szCs w:val="23"/>
            <w:u w:val="single"/>
            <w:bdr w:val="none" w:sz="0" w:space="0" w:color="auto" w:frame="1"/>
          </w:rPr>
          <w:t>Статья 22. Исключена</w:t>
        </w:r>
      </w:hyperlink>
    </w:p>
    <w:p w:rsidR="00452A2A" w:rsidRPr="00452A2A" w:rsidRDefault="00452A2A" w:rsidP="00452A2A">
      <w:pPr>
        <w:spacing w:after="0" w:line="293" w:lineRule="atLeast"/>
        <w:rPr>
          <w:rFonts w:ascii="Arial" w:hAnsi="Arial" w:cs="Arial"/>
          <w:color w:val="000000"/>
          <w:sz w:val="23"/>
          <w:szCs w:val="23"/>
        </w:rPr>
      </w:pPr>
      <w:hyperlink r:id="rId40" w:history="1">
        <w:r w:rsidRPr="00452A2A">
          <w:rPr>
            <w:rFonts w:ascii="Arial" w:hAnsi="Arial" w:cs="Arial"/>
            <w:color w:val="3C5F87"/>
            <w:sz w:val="23"/>
            <w:szCs w:val="23"/>
            <w:u w:val="single"/>
            <w:bdr w:val="none" w:sz="0" w:space="0" w:color="auto" w:frame="1"/>
          </w:rPr>
          <w:t>Статья 23. Государственная регистрация изменений учредительных документов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41" w:history="1">
        <w:r w:rsidRPr="00452A2A">
          <w:rPr>
            <w:rFonts w:ascii="Arial" w:hAnsi="Arial" w:cs="Arial"/>
            <w:color w:val="3C5F87"/>
            <w:sz w:val="23"/>
            <w:szCs w:val="23"/>
            <w:u w:val="single"/>
            <w:bdr w:val="none" w:sz="0" w:space="0" w:color="auto" w:frame="1"/>
          </w:rPr>
          <w:t>Статья 23.1. Отказ в государственной регистрации некоммерческой организации</w:t>
        </w:r>
      </w:hyperlink>
    </w:p>
    <w:p w:rsidR="00452A2A" w:rsidRPr="00452A2A" w:rsidRDefault="00452A2A" w:rsidP="00452A2A">
      <w:pPr>
        <w:spacing w:after="0" w:line="293" w:lineRule="atLeast"/>
        <w:rPr>
          <w:rFonts w:ascii="Arial" w:hAnsi="Arial" w:cs="Arial"/>
          <w:b/>
          <w:bCs/>
          <w:color w:val="000000"/>
          <w:sz w:val="23"/>
          <w:szCs w:val="23"/>
        </w:rPr>
      </w:pPr>
      <w:hyperlink r:id="rId42" w:history="1">
        <w:r w:rsidRPr="00452A2A">
          <w:rPr>
            <w:rFonts w:ascii="Arial" w:hAnsi="Arial" w:cs="Arial"/>
            <w:b/>
            <w:bCs/>
            <w:color w:val="3C5F87"/>
            <w:sz w:val="23"/>
            <w:szCs w:val="23"/>
            <w:u w:val="single"/>
            <w:bdr w:val="none" w:sz="0" w:space="0" w:color="auto" w:frame="1"/>
          </w:rPr>
          <w:t>Глава IV. Деятельность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43" w:history="1">
        <w:r w:rsidRPr="00452A2A">
          <w:rPr>
            <w:rFonts w:ascii="Arial" w:hAnsi="Arial" w:cs="Arial"/>
            <w:color w:val="3C5F87"/>
            <w:sz w:val="23"/>
            <w:szCs w:val="23"/>
            <w:u w:val="single"/>
            <w:bdr w:val="none" w:sz="0" w:space="0" w:color="auto" w:frame="1"/>
          </w:rPr>
          <w:t>Статья 24. Виды деятельности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44" w:history="1">
        <w:r w:rsidRPr="00452A2A">
          <w:rPr>
            <w:rFonts w:ascii="Arial" w:hAnsi="Arial" w:cs="Arial"/>
            <w:color w:val="3C5F87"/>
            <w:sz w:val="23"/>
            <w:szCs w:val="23"/>
            <w:u w:val="single"/>
            <w:bdr w:val="none" w:sz="0" w:space="0" w:color="auto" w:frame="1"/>
          </w:rPr>
          <w:t>Статья 25. Имущество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45" w:history="1">
        <w:r w:rsidRPr="00452A2A">
          <w:rPr>
            <w:rFonts w:ascii="Arial" w:hAnsi="Arial" w:cs="Arial"/>
            <w:color w:val="3C5F87"/>
            <w:sz w:val="23"/>
            <w:szCs w:val="23"/>
            <w:u w:val="single"/>
            <w:bdr w:val="none" w:sz="0" w:space="0" w:color="auto" w:frame="1"/>
          </w:rPr>
          <w:t>Статья 26. Источники формирования имущества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46" w:history="1">
        <w:r w:rsidRPr="00452A2A">
          <w:rPr>
            <w:rFonts w:ascii="Arial" w:hAnsi="Arial" w:cs="Arial"/>
            <w:color w:val="3C5F87"/>
            <w:sz w:val="23"/>
            <w:szCs w:val="23"/>
            <w:u w:val="single"/>
            <w:bdr w:val="none" w:sz="0" w:space="0" w:color="auto" w:frame="1"/>
          </w:rPr>
          <w:t>Статья 27. Конфликт интересов</w:t>
        </w:r>
      </w:hyperlink>
    </w:p>
    <w:p w:rsidR="00452A2A" w:rsidRPr="00452A2A" w:rsidRDefault="00452A2A" w:rsidP="00452A2A">
      <w:pPr>
        <w:spacing w:after="0" w:line="293" w:lineRule="atLeast"/>
        <w:rPr>
          <w:rFonts w:ascii="Arial" w:hAnsi="Arial" w:cs="Arial"/>
          <w:b/>
          <w:bCs/>
          <w:color w:val="000000"/>
          <w:sz w:val="23"/>
          <w:szCs w:val="23"/>
        </w:rPr>
      </w:pPr>
      <w:hyperlink r:id="rId47" w:history="1">
        <w:r w:rsidRPr="00452A2A">
          <w:rPr>
            <w:rFonts w:ascii="Arial" w:hAnsi="Arial" w:cs="Arial"/>
            <w:b/>
            <w:bCs/>
            <w:color w:val="3C5F87"/>
            <w:sz w:val="23"/>
            <w:szCs w:val="23"/>
            <w:u w:val="single"/>
            <w:bdr w:val="none" w:sz="0" w:space="0" w:color="auto" w:frame="1"/>
          </w:rPr>
          <w:t>Глава V. Управление некоммерческой организацией</w:t>
        </w:r>
      </w:hyperlink>
    </w:p>
    <w:p w:rsidR="00452A2A" w:rsidRPr="00452A2A" w:rsidRDefault="00452A2A" w:rsidP="00452A2A">
      <w:pPr>
        <w:spacing w:after="0" w:line="293" w:lineRule="atLeast"/>
        <w:rPr>
          <w:rFonts w:ascii="Arial" w:hAnsi="Arial" w:cs="Arial"/>
          <w:color w:val="000000"/>
          <w:sz w:val="23"/>
          <w:szCs w:val="23"/>
        </w:rPr>
      </w:pPr>
      <w:hyperlink r:id="rId48" w:history="1">
        <w:r w:rsidRPr="00452A2A">
          <w:rPr>
            <w:rFonts w:ascii="Arial" w:hAnsi="Arial" w:cs="Arial"/>
            <w:color w:val="3C5F87"/>
            <w:sz w:val="23"/>
            <w:szCs w:val="23"/>
            <w:u w:val="single"/>
            <w:bdr w:val="none" w:sz="0" w:space="0" w:color="auto" w:frame="1"/>
          </w:rPr>
          <w:t>Статья 28. Основы управления некоммерческой организацией</w:t>
        </w:r>
      </w:hyperlink>
    </w:p>
    <w:p w:rsidR="00452A2A" w:rsidRPr="00452A2A" w:rsidRDefault="00452A2A" w:rsidP="00452A2A">
      <w:pPr>
        <w:spacing w:after="0" w:line="293" w:lineRule="atLeast"/>
        <w:rPr>
          <w:rFonts w:ascii="Arial" w:hAnsi="Arial" w:cs="Arial"/>
          <w:color w:val="000000"/>
          <w:sz w:val="23"/>
          <w:szCs w:val="23"/>
        </w:rPr>
      </w:pPr>
      <w:hyperlink r:id="rId49" w:history="1">
        <w:r w:rsidRPr="00452A2A">
          <w:rPr>
            <w:rFonts w:ascii="Arial" w:hAnsi="Arial" w:cs="Arial"/>
            <w:color w:val="3C5F87"/>
            <w:sz w:val="23"/>
            <w:szCs w:val="23"/>
            <w:u w:val="single"/>
            <w:bdr w:val="none" w:sz="0" w:space="0" w:color="auto" w:frame="1"/>
          </w:rPr>
          <w:t>Статья 29. Высший орган управления некоммерческой организацией</w:t>
        </w:r>
      </w:hyperlink>
    </w:p>
    <w:p w:rsidR="00452A2A" w:rsidRPr="00452A2A" w:rsidRDefault="00452A2A" w:rsidP="00452A2A">
      <w:pPr>
        <w:spacing w:after="0" w:line="293" w:lineRule="atLeast"/>
        <w:rPr>
          <w:rFonts w:ascii="Arial" w:hAnsi="Arial" w:cs="Arial"/>
          <w:color w:val="000000"/>
          <w:sz w:val="23"/>
          <w:szCs w:val="23"/>
        </w:rPr>
      </w:pPr>
      <w:hyperlink r:id="rId50" w:history="1">
        <w:r w:rsidRPr="00452A2A">
          <w:rPr>
            <w:rFonts w:ascii="Arial" w:hAnsi="Arial" w:cs="Arial"/>
            <w:color w:val="3C5F87"/>
            <w:sz w:val="23"/>
            <w:szCs w:val="23"/>
            <w:u w:val="single"/>
            <w:bdr w:val="none" w:sz="0" w:space="0" w:color="auto" w:frame="1"/>
          </w:rPr>
          <w:t>Статья 30. Исполнительный орган некоммерческой организации</w:t>
        </w:r>
      </w:hyperlink>
    </w:p>
    <w:p w:rsidR="00452A2A" w:rsidRPr="00452A2A" w:rsidRDefault="00452A2A" w:rsidP="00452A2A">
      <w:pPr>
        <w:spacing w:after="0" w:line="293" w:lineRule="atLeast"/>
        <w:rPr>
          <w:rFonts w:ascii="Arial" w:hAnsi="Arial" w:cs="Arial"/>
          <w:color w:val="000000"/>
          <w:sz w:val="23"/>
          <w:szCs w:val="23"/>
        </w:rPr>
      </w:pPr>
      <w:hyperlink r:id="rId51" w:history="1">
        <w:r w:rsidRPr="00452A2A">
          <w:rPr>
            <w:rFonts w:ascii="Arial" w:hAnsi="Arial" w:cs="Arial"/>
            <w:color w:val="3C5F87"/>
            <w:sz w:val="23"/>
            <w:szCs w:val="23"/>
            <w:u w:val="single"/>
            <w:bdr w:val="none" w:sz="0" w:space="0" w:color="auto" w:frame="1"/>
          </w:rPr>
          <w:t>Статья 30.1. Ограничения на участие отдельных категорий лиц в деятельности иностранных некоммерческих неправительственных организаций</w:t>
        </w:r>
      </w:hyperlink>
    </w:p>
    <w:p w:rsidR="00452A2A" w:rsidRPr="00452A2A" w:rsidRDefault="00452A2A" w:rsidP="00452A2A">
      <w:pPr>
        <w:spacing w:after="0" w:line="293" w:lineRule="atLeast"/>
        <w:rPr>
          <w:rFonts w:ascii="Arial" w:hAnsi="Arial" w:cs="Arial"/>
          <w:b/>
          <w:bCs/>
          <w:color w:val="000000"/>
          <w:sz w:val="23"/>
          <w:szCs w:val="23"/>
        </w:rPr>
      </w:pPr>
      <w:hyperlink r:id="rId52" w:history="1">
        <w:r w:rsidRPr="00452A2A">
          <w:rPr>
            <w:rFonts w:ascii="Arial" w:hAnsi="Arial" w:cs="Arial"/>
            <w:b/>
            <w:bCs/>
            <w:color w:val="3C5F87"/>
            <w:sz w:val="23"/>
            <w:szCs w:val="23"/>
            <w:u w:val="single"/>
            <w:bdr w:val="none" w:sz="0" w:space="0" w:color="auto" w:frame="1"/>
          </w:rPr>
          <w:t>Глава VI. Поддержка некоммерческих организаций. Контроль за деятельностью некоммерческих организаций</w:t>
        </w:r>
      </w:hyperlink>
    </w:p>
    <w:p w:rsidR="00452A2A" w:rsidRPr="00452A2A" w:rsidRDefault="00452A2A" w:rsidP="00452A2A">
      <w:pPr>
        <w:spacing w:after="0" w:line="293" w:lineRule="atLeast"/>
        <w:rPr>
          <w:rFonts w:ascii="Arial" w:hAnsi="Arial" w:cs="Arial"/>
          <w:color w:val="000000"/>
          <w:sz w:val="23"/>
          <w:szCs w:val="23"/>
        </w:rPr>
      </w:pPr>
      <w:hyperlink r:id="rId53" w:history="1">
        <w:r w:rsidRPr="00452A2A">
          <w:rPr>
            <w:rFonts w:ascii="Arial" w:hAnsi="Arial" w:cs="Arial"/>
            <w:color w:val="3C5F87"/>
            <w:sz w:val="23"/>
            <w:szCs w:val="23"/>
            <w:u w:val="single"/>
            <w:bdr w:val="none" w:sz="0" w:space="0" w:color="auto" w:frame="1"/>
          </w:rPr>
          <w:t>Статья 31. Экономическая поддержка некоммерческих организаций органами государственной власти и органами местного самоуправления</w:t>
        </w:r>
      </w:hyperlink>
    </w:p>
    <w:p w:rsidR="00452A2A" w:rsidRPr="00452A2A" w:rsidRDefault="00452A2A" w:rsidP="00452A2A">
      <w:pPr>
        <w:spacing w:after="0" w:line="293" w:lineRule="atLeast"/>
        <w:rPr>
          <w:rFonts w:ascii="Arial" w:hAnsi="Arial" w:cs="Arial"/>
          <w:color w:val="000000"/>
          <w:sz w:val="23"/>
          <w:szCs w:val="23"/>
        </w:rPr>
      </w:pPr>
      <w:hyperlink r:id="rId54" w:history="1">
        <w:r w:rsidRPr="00452A2A">
          <w:rPr>
            <w:rFonts w:ascii="Arial" w:hAnsi="Arial" w:cs="Arial"/>
            <w:color w:val="3C5F87"/>
            <w:sz w:val="23"/>
            <w:szCs w:val="23"/>
            <w:u w:val="single"/>
            <w:bdr w:val="none" w:sz="0" w:space="0" w:color="auto" w:frame="1"/>
          </w:rPr>
          <w:t>Статья 31.1. Поддержка социально ориентированных некоммерческих организаций органами государственной власти и органами местного самоуправления</w:t>
        </w:r>
      </w:hyperlink>
    </w:p>
    <w:p w:rsidR="00452A2A" w:rsidRPr="00452A2A" w:rsidRDefault="00452A2A" w:rsidP="00452A2A">
      <w:pPr>
        <w:spacing w:after="0" w:line="293" w:lineRule="atLeast"/>
        <w:rPr>
          <w:rFonts w:ascii="Arial" w:hAnsi="Arial" w:cs="Arial"/>
          <w:color w:val="000000"/>
          <w:sz w:val="23"/>
          <w:szCs w:val="23"/>
        </w:rPr>
      </w:pPr>
      <w:hyperlink r:id="rId55" w:history="1">
        <w:r w:rsidRPr="00452A2A">
          <w:rPr>
            <w:rFonts w:ascii="Arial" w:hAnsi="Arial" w:cs="Arial"/>
            <w:color w:val="3C5F87"/>
            <w:sz w:val="23"/>
            <w:szCs w:val="23"/>
            <w:u w:val="single"/>
            <w:bdr w:val="none" w:sz="0" w:space="0" w:color="auto" w:frame="1"/>
          </w:rPr>
          <w:t>Статья 31.2. Реестры социально ориентированных некоммерческих организаций - получателей поддержки</w:t>
        </w:r>
      </w:hyperlink>
    </w:p>
    <w:p w:rsidR="00452A2A" w:rsidRPr="00452A2A" w:rsidRDefault="00452A2A" w:rsidP="00452A2A">
      <w:pPr>
        <w:spacing w:after="0" w:line="293" w:lineRule="atLeast"/>
        <w:rPr>
          <w:rFonts w:ascii="Arial" w:hAnsi="Arial" w:cs="Arial"/>
          <w:color w:val="000000"/>
          <w:sz w:val="23"/>
          <w:szCs w:val="23"/>
        </w:rPr>
      </w:pPr>
      <w:hyperlink r:id="rId56" w:history="1">
        <w:r w:rsidRPr="00452A2A">
          <w:rPr>
            <w:rFonts w:ascii="Arial" w:hAnsi="Arial" w:cs="Arial"/>
            <w:color w:val="3C5F87"/>
            <w:sz w:val="23"/>
            <w:szCs w:val="23"/>
            <w:u w:val="single"/>
            <w:bdr w:val="none" w:sz="0" w:space="0" w:color="auto" w:frame="1"/>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hyperlink>
    </w:p>
    <w:p w:rsidR="00452A2A" w:rsidRPr="00452A2A" w:rsidRDefault="00452A2A" w:rsidP="00452A2A">
      <w:pPr>
        <w:spacing w:after="0" w:line="293" w:lineRule="atLeast"/>
        <w:rPr>
          <w:rFonts w:ascii="Arial" w:hAnsi="Arial" w:cs="Arial"/>
          <w:color w:val="000000"/>
          <w:sz w:val="23"/>
          <w:szCs w:val="23"/>
        </w:rPr>
      </w:pPr>
      <w:hyperlink r:id="rId57" w:history="1">
        <w:r w:rsidRPr="00452A2A">
          <w:rPr>
            <w:rFonts w:ascii="Arial" w:hAnsi="Arial" w:cs="Arial"/>
            <w:color w:val="3C5F87"/>
            <w:sz w:val="23"/>
            <w:szCs w:val="23"/>
            <w:u w:val="single"/>
            <w:bdr w:val="none" w:sz="0" w:space="0" w:color="auto" w:frame="1"/>
          </w:rPr>
          <w:t>Статья 31.4. Признание социально ориентированной некоммерческой организации исполнителем общественно полезных услуг</w:t>
        </w:r>
      </w:hyperlink>
    </w:p>
    <w:p w:rsidR="00452A2A" w:rsidRPr="00452A2A" w:rsidRDefault="00452A2A" w:rsidP="00452A2A">
      <w:pPr>
        <w:spacing w:after="0" w:line="293" w:lineRule="atLeast"/>
        <w:rPr>
          <w:rFonts w:ascii="Arial" w:hAnsi="Arial" w:cs="Arial"/>
          <w:color w:val="000000"/>
          <w:sz w:val="23"/>
          <w:szCs w:val="23"/>
        </w:rPr>
      </w:pPr>
      <w:hyperlink r:id="rId58" w:history="1">
        <w:r w:rsidRPr="00452A2A">
          <w:rPr>
            <w:rFonts w:ascii="Arial" w:hAnsi="Arial" w:cs="Arial"/>
            <w:color w:val="3C5F87"/>
            <w:sz w:val="23"/>
            <w:szCs w:val="23"/>
            <w:u w:val="single"/>
            <w:bdr w:val="none" w:sz="0" w:space="0" w:color="auto" w:frame="1"/>
          </w:rPr>
          <w:t>Статья 32. Контроль за деятельностью некоммерческой организации</w:t>
        </w:r>
      </w:hyperlink>
    </w:p>
    <w:p w:rsidR="00452A2A" w:rsidRPr="00452A2A" w:rsidRDefault="00452A2A" w:rsidP="00452A2A">
      <w:pPr>
        <w:spacing w:after="0" w:line="293" w:lineRule="atLeast"/>
        <w:rPr>
          <w:rFonts w:ascii="Arial" w:hAnsi="Arial" w:cs="Arial"/>
          <w:b/>
          <w:bCs/>
          <w:color w:val="000000"/>
          <w:sz w:val="23"/>
          <w:szCs w:val="23"/>
        </w:rPr>
      </w:pPr>
      <w:hyperlink r:id="rId59" w:history="1">
        <w:r w:rsidRPr="00452A2A">
          <w:rPr>
            <w:rFonts w:ascii="Arial" w:hAnsi="Arial" w:cs="Arial"/>
            <w:b/>
            <w:bCs/>
            <w:color w:val="3C5F87"/>
            <w:sz w:val="23"/>
            <w:szCs w:val="23"/>
            <w:u w:val="single"/>
            <w:bdr w:val="none" w:sz="0" w:space="0" w:color="auto" w:frame="1"/>
          </w:rPr>
          <w:t>Глава VII. Заключительные положения</w:t>
        </w:r>
      </w:hyperlink>
    </w:p>
    <w:p w:rsidR="00452A2A" w:rsidRPr="00452A2A" w:rsidRDefault="00452A2A" w:rsidP="00452A2A">
      <w:pPr>
        <w:spacing w:after="0" w:line="293" w:lineRule="atLeast"/>
        <w:rPr>
          <w:rFonts w:ascii="Arial" w:hAnsi="Arial" w:cs="Arial"/>
          <w:color w:val="000000"/>
          <w:sz w:val="23"/>
          <w:szCs w:val="23"/>
        </w:rPr>
      </w:pPr>
      <w:hyperlink r:id="rId60" w:history="1">
        <w:r w:rsidRPr="00452A2A">
          <w:rPr>
            <w:rFonts w:ascii="Arial" w:hAnsi="Arial" w:cs="Arial"/>
            <w:color w:val="3C5F87"/>
            <w:sz w:val="23"/>
            <w:szCs w:val="23"/>
            <w:u w:val="single"/>
            <w:bdr w:val="none" w:sz="0" w:space="0" w:color="auto" w:frame="1"/>
          </w:rPr>
          <w:t>Статья 33. Ответственность некоммерческой организации</w:t>
        </w:r>
      </w:hyperlink>
    </w:p>
    <w:p w:rsidR="00452A2A" w:rsidRPr="00452A2A" w:rsidRDefault="00452A2A" w:rsidP="00A320CF">
      <w:pPr>
        <w:spacing w:after="0" w:line="293" w:lineRule="atLeast"/>
        <w:rPr>
          <w:rFonts w:ascii="Arial" w:hAnsi="Arial" w:cs="Arial"/>
          <w:color w:val="000000"/>
          <w:sz w:val="23"/>
          <w:szCs w:val="23"/>
        </w:rPr>
      </w:pPr>
      <w:r w:rsidRPr="00452A2A">
        <w:rPr>
          <w:rFonts w:ascii="Arial" w:hAnsi="Arial" w:cs="Arial"/>
          <w:color w:val="3C5F87"/>
          <w:sz w:val="23"/>
          <w:szCs w:val="23"/>
          <w:u w:val="single"/>
          <w:bdr w:val="none" w:sz="0" w:space="0" w:color="auto" w:frame="1"/>
        </w:rPr>
        <w:t>Статья 34. Вступление в силу настоящего Федерального закона</w:t>
      </w:r>
    </w:p>
    <w:p w:rsidR="00BB5AB8" w:rsidRPr="00A50164" w:rsidRDefault="00BB5AB8">
      <w:pPr>
        <w:widowControl w:val="0"/>
        <w:autoSpaceDE w:val="0"/>
        <w:autoSpaceDN w:val="0"/>
        <w:adjustRightInd w:val="0"/>
        <w:spacing w:after="0" w:line="240" w:lineRule="auto"/>
        <w:rPr>
          <w:rFonts w:ascii="Courier New" w:hAnsi="Courier New" w:cs="Courier New"/>
          <w:b/>
          <w:sz w:val="24"/>
          <w:szCs w:val="24"/>
        </w:rPr>
      </w:pPr>
    </w:p>
    <w:p w:rsidR="00BB5AB8" w:rsidRPr="007D0720" w:rsidRDefault="00BB5AB8">
      <w:pPr>
        <w:widowControl w:val="0"/>
        <w:autoSpaceDE w:val="0"/>
        <w:autoSpaceDN w:val="0"/>
        <w:adjustRightInd w:val="0"/>
        <w:spacing w:after="0" w:line="240" w:lineRule="auto"/>
        <w:jc w:val="center"/>
        <w:rPr>
          <w:rFonts w:ascii="Courier" w:hAnsi="Courier" w:cs="Courier"/>
          <w:b/>
          <w:color w:val="1F497D"/>
          <w:sz w:val="24"/>
          <w:szCs w:val="24"/>
        </w:rPr>
      </w:pPr>
      <w:r w:rsidRPr="007D0720">
        <w:rPr>
          <w:rFonts w:ascii="Courier" w:hAnsi="Courier" w:cs="Courier"/>
          <w:b/>
          <w:color w:val="1F497D"/>
          <w:sz w:val="24"/>
          <w:szCs w:val="24"/>
        </w:rPr>
        <w:br/>
        <w:t>Глава I. ОБЩИЕ ПОЛОЖЕНИЯ</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1. Предмет регулирования и область действия настоящего Федерального закона</w:t>
      </w:r>
      <w:r w:rsidR="00A50164" w:rsidRPr="007D0720">
        <w:rPr>
          <w:rFonts w:cs="Courier"/>
          <w:b/>
          <w:color w:val="1F497D"/>
          <w:sz w:val="24"/>
          <w:szCs w:val="24"/>
        </w:rPr>
        <w:t>:</w:t>
      </w:r>
      <w:r w:rsidRPr="007D0720">
        <w:rPr>
          <w:rFonts w:ascii="Courier" w:hAnsi="Courier" w:cs="Courier"/>
          <w:b/>
          <w:color w:val="1F497D"/>
          <w:sz w:val="24"/>
          <w:szCs w:val="24"/>
        </w:rPr>
        <w:br/>
        <w:t>1. Настоящий Федеральный закон определяет особенности гражданско-правового положения некоммерческих организаций отдельных организационно-правовых форм, видов и типов, а также возможные формы поддержки некоммерческих организаций органами государственной власти и органами местного самоуправления.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2. Настоящий Федеральный закон применяется по отношению ко всем некоммерческим организациям, созданным или создаваемым на </w:t>
      </w:r>
      <w:r w:rsidRPr="007D0720">
        <w:rPr>
          <w:rFonts w:ascii="Courier" w:hAnsi="Courier" w:cs="Courier"/>
          <w:b/>
          <w:color w:val="1F497D"/>
          <w:sz w:val="24"/>
          <w:szCs w:val="24"/>
        </w:rPr>
        <w:lastRenderedPageBreak/>
        <w:t>территории Российской Федерации, постольку, поскольку иное не установлено настоящим Федеральным законом и иными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Настоящий Федеральный закон не распространяется на потребительские кооперативы, товарищества собственников недвижимости, в том числе товарищества собственников жилья, садоводческие и огороднические некоммерческие товарищества.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Действие пункта 6 статьи 2, статей 13 - 19, 21 - 23, 28 - 30, 32 настоящего Федерального закона не распространяется на религиозные организации, зарегистрированные в установленном законом порядке.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4.1. Действие статьи 13.1, пунктов 1, 1.1 - 1.3 статьи 15, статей 23 и 23.1, абзаца первого пункта 2 статьи 24 (в части приобретения и реализации ценных бумаг и участия в товариществах на вере в качестве вкладчика), пункта 1 статьи 30, пунктов 3, 3.1, 5, 7 и 10 статьи 32 настоящего Федерального закона не распространяется на бюджетные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4.2. Действие статьи 13.1, пунктов 1, 1.1 - 1.3 статьи 15, статей 18, 19, 20, 23 и 23.1, абзаца первого пункта 2 (в части приобретения и реализации ценных бумаг и участия в товариществах на вере в качестве вкладчика), пункта 3 и пункта 4 (за исключением абзаца четвертого) статьи 24, пункта 1 статьи 30, пунктов 3, 3.1, 5, 7, 10 и 14 статьи 32 настоящего Федерального закона не распространяется на казенные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публично-правовые компании, а также на автономные учреждения, если иное не установлено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Действие пункта 6 статьи 2, абзаца третьего пункта 1 статьи 32 настоящего Федерального закона не распространяется на государственные корпорации, государственные компании, а также на созданные ими некоммерческие организации, государственные и муниципальные (в том числе бюджетные)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7. Действие пункта 6 статьи 2 настоящего Федерального закона не </w:t>
      </w:r>
      <w:r w:rsidRPr="007D0720">
        <w:rPr>
          <w:rFonts w:ascii="Courier" w:hAnsi="Courier" w:cs="Courier"/>
          <w:b/>
          <w:color w:val="1F497D"/>
          <w:sz w:val="24"/>
          <w:szCs w:val="24"/>
        </w:rPr>
        <w:lastRenderedPageBreak/>
        <w:t>распространяется на объединения работодателей, торгово-промышленные палаты, зарегистрированные в установленном законом порядке.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2. Некоммерческая организация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статьей 31.1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2.2. Под некоммерческой организацией - исполнителем общественно полезных услуг понимается социально ориентированная некоммерческая организация, которая не выполняет функции иностранного агента, не имеет задолженностей по налогам и сборам, иным предусмотренным законодательством Российской Федерации обязательным платежам и соответствует одному из следующих требований: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оказание на протяжении не менее чем одного года общественно полезных услуг надлежащего качества;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надлежащая реализация проектов, предусматривающих осуществление деятельности по одному или нескольким приоритетным направлениям в сфере оказания общественно полезных услуг с использованием грантов Президента Российской Федерации, предоставляемых на развитие гражданского общества (далее - проекты по оказанию общественно полезных услуг).</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организаций, социальных, благотворительных и иных фондов, ассоциаций и союзов, а также в других формах, предусмотренных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lastRenderedPageBreak/>
        <w:b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статьей 13.1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статьей 13.2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Под некоммерческой организацией, выполняющей функции иностранного агента, в настоящем Федеральном законе понимается российская некоммерческая организация, которая получает денежные средства и (или) иное имущество от иностранных государств, их государственных органов, международных и иностранных организаций, иностранных граждан, лиц без гражданства либо уполномоченных ими лиц, и (или) от граждан Российской Федерации или российских юридических лиц, получающих денежные средства и (или) иное имущество от указанных источников либо действующих в качестве посредников при получении таких денежных средств и (или) иного имущества (за исключением открытых акционерных обществ с государственным участием и их дочерних обществ), и (или) от российских юридических лиц, бенефициарными владельцами которых в значении, определенном пунктом 8 статьи 6.1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являются иностранные граждане или лица без гражданства (далее - иностранные источники), и которая участвует, в том числе в интересах иностранных источников, в политической деятельности, осуществляемой на территории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Некоммерческая организация, за исключением политической партии, признается участвующей в политической деятельности, осуществляемой на территории Российской Федерации, если независимо от целей и задач, указанных в ее учредительных документах, она осуществляет деятельность в сфере государственного строительства, защиты основ </w:t>
      </w:r>
      <w:r w:rsidRPr="007D0720">
        <w:rPr>
          <w:rFonts w:ascii="Courier" w:hAnsi="Courier" w:cs="Courier"/>
          <w:b/>
          <w:color w:val="1F497D"/>
          <w:sz w:val="24"/>
          <w:szCs w:val="24"/>
        </w:rPr>
        <w:lastRenderedPageBreak/>
        <w:t>конституционного строя Российской Федерации, федеративного устройства Российской Федерации, защиты суверенитета и обеспечения территориальной целостности Российской Федерации, обеспечения законности, правопорядка, государственной и общественной безопасности, обороны страны, внешней политики, социально-экономического и национального развития Российской Федерации, развития политической системы, деятельности государственных органов, органов местного самоуправления, законодательного регулирования прав и свобод человека и гражданина в целях оказания влияния на выработку и реализацию государственной политики, формирование государственных органов, органов местного самоуправления, на их решения и действия.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Указанная деятельность осуществляется в следующих формах: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участие в организации и проведении публичных мероприятий в форме собраний, митингов, демонстраций, шествий или пикетирований либо в различных сочетаниях этих форм, организации и проведении публичных дебатов, дискуссий, выступлений;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участие в деятельности, направленной на получение определенного результата на выборах, референдуме, в наблюдении за проведением выборов, референдума, формировании избирательных комиссий, комиссий референдума, в деятельности политических партий;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публичные обращения к государственным органам, органам местного самоуправления, их должностным лицам, а также иные действия, оказывающие влияние на деятельность этих органов, в том числе направленные на принятие, изменение, отмену законов или иных нормативных правовых актов;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распространение, в том числе с использованием современных информационных технологий, мнений о принимаемых государственными органами решениях и проводимой ими политике;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формирование общественно-политических взглядов и убеждений, в том числе путем проведения опросов общественного мнения и обнародования их результатов или проведения иных социологических исследований;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вовлечение граждан, в том числе несовершеннолетних, в указанную деятельность;</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финансирование указанной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К политической деятельности не относятся деятельность в области науки, культуры, искусства, здравоохранения, профилактики и охраны здоровья граждан, социального обслуживания, социальной поддержки и защиты граждан, защиты материнства и детства, социальной поддержки инвалидов, пропаганды здорового образа жизни, физической культуры и спорта, защиты растительного и животного мира, благотворительная деятельность.</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 xml:space="preserve">Посредником при получении денежных средств и (или) иного имущества </w:t>
      </w:r>
      <w:r w:rsidRPr="007D0720">
        <w:rPr>
          <w:rFonts w:ascii="Courier" w:hAnsi="Courier" w:cs="Courier"/>
          <w:b/>
          <w:color w:val="1F497D"/>
          <w:sz w:val="24"/>
          <w:szCs w:val="24"/>
        </w:rPr>
        <w:lastRenderedPageBreak/>
        <w:t>от иностранного источника признается гражданин Российской Федерации или российское юридическое лицо, которые осуществляют передачу денежных средств и (или) иного имущества от иностранного источника либо уполномоченного им лица российской некоммерческой организации, участвующей в политической деятельности, осуществляемой на т</w:t>
      </w:r>
      <w:r w:rsidR="00403C4B" w:rsidRPr="007D0720">
        <w:rPr>
          <w:rFonts w:ascii="Courier" w:hAnsi="Courier" w:cs="Courier"/>
          <w:b/>
          <w:color w:val="1F497D"/>
          <w:sz w:val="24"/>
          <w:szCs w:val="24"/>
        </w:rPr>
        <w:t>ерритории Российской Федерации.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3. Правовое полож</w:t>
      </w:r>
      <w:r w:rsidR="00403C4B" w:rsidRPr="007D0720">
        <w:rPr>
          <w:rFonts w:ascii="Courier" w:hAnsi="Courier" w:cs="Courier"/>
          <w:b/>
          <w:color w:val="1F497D"/>
          <w:sz w:val="24"/>
          <w:szCs w:val="24"/>
        </w:rPr>
        <w:t>ение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считается созданной как юридическое лицо с момента ее государственной регистрации в установленном законом порядке,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Некоммерческая организация должна иметь самостоятельный баланс и (или) смету.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Некоммерческая организация имеет печать с полным наименованием этой некоммерческой организации на русском языке.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Некоммерческая организация вправе иметь штампы и бланки со своим наименованием.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Некоммерческие организации вправе иметь символику - эмблемы, гербы, иные геральдические знаки, флаги и гимны, описание которой должно содержаться в учредительных документах.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Символика некоммерческих организаций должна соответствовать требованиям законодательства Российской Федерации об охране интеллектуальной собственности.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Символика некоммерческих организаций не должна совпадать с государственной символикой Российской Федерации, государственной символикой субъектов Российской Федерации, символикой муниципальных образований, федеральных органов государственной власти, органов государственной власти субъектов Российской Федерации, Вооруженных Сил Российской Федерации, других войск, воинских формирований и органов, в которых федеральным законом предусмотрена военная служба, символикой иностранных государств, а также с символикой международных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lastRenderedPageBreak/>
        <w:br/>
        <w:t>В качестве символики некоммерческой организации не могут быть использованы эмблемы и иные символы, описание которых ранее включено в устав существующей в Российской Федерации политической партии, а также эмблемы и иные символы организаций, деятельность которых на территории Российской Федерации запрещена.</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Символика некоммерческих организаций не должна порочить Государственный флаг Российской Федерации, Государственный герб Российской Федерации, Государственный гимн Российской Федерации, флаги, гербы и гимны субъектов Российской Федерации, муниципальных образований, иностранных государств, религиозные символы, а также оскорблять расовые, национ</w:t>
      </w:r>
      <w:r w:rsidR="00403C4B" w:rsidRPr="007D0720">
        <w:rPr>
          <w:rFonts w:ascii="Courier" w:hAnsi="Courier" w:cs="Courier"/>
          <w:b/>
          <w:color w:val="1F497D"/>
          <w:sz w:val="24"/>
          <w:szCs w:val="24"/>
        </w:rPr>
        <w:t>альные или религиозные чувства.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4. Наименование и место нахождения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имеет наименование, содержащее указание на ее организационно-правовую форму и характер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Место нахождения некоммерческой организации определяется местом ее государственной регистрации.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Наименование и место нахождения некоммерческой организации указываются в ее учредительных документах.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Российской Федерации (если иное не предусмотрено настоящим Федеральным законом и иными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Официальное наименование Российская Федерация или Россия, а также слова, производные от этого наименования, используются без разрешения, указанного в пункте 4 настоящей статьи, в наименованиях: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1)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и (или) религиозных организаций, входящих в структуру централизованной религиозной организации того же вероисповедания, структуры которой действовали на территории Российской Федерации на законных основаниях на протяжении не менее пятидесяти лет на момент </w:t>
      </w:r>
      <w:r w:rsidRPr="007D0720">
        <w:rPr>
          <w:rFonts w:ascii="Courier" w:hAnsi="Courier" w:cs="Courier"/>
          <w:b/>
          <w:color w:val="1F497D"/>
          <w:sz w:val="24"/>
          <w:szCs w:val="24"/>
        </w:rPr>
        <w:lastRenderedPageBreak/>
        <w:t>обращения такой религиозной организации с заявлением о государственной регистрации, на основании письменного согласия указанной централизованной религиозной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некоммерческих организаций, созданных на основании федеральных законов, а также в соответствии с актами Президента Российской Федерации или Правительства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общероссийских общественных объединений;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структурных подразделений общероссийских общественных объединений в случае использования в наименованиях указанных структурных подразделений полного наименования такого общественного объединения;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некоммерческих организаций, единственным учредителем которых является юридическое лицо, созданное на основании актов Президента Российской Федерации, актов Правительства Российской Федерации, или юридическое лицо, использующее в своем наименовании официальное наименование Российская Федерация или Россия, а также слова, производные от этого наименования, в силу закона или в соответствии с разрешением, полученным в порядке, установленном Правительством Российской Федерации, в случае использования в наименованиях указанных некоммерческих организаций полного наименования учредившего их юридического лица;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общероссийских и общероссийских отраслевых (межотраслевых) объединений работодателей.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Право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прекращается в связи с:</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отзывом разрешения, указанного в пункте 4 настоящей статьи, по основаниям, установленным Правительством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прекращением юридического лица - единственного учредителя некоммерческих организаций, указанных в подпункте 5 пункта 5 настоящей статьи;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прекращением права юридического лица - единственного учредителя некоммерческих организаций, указанных в подпункте 5 пункта 5 настоящей статьи, на использование в своем наименовании официального наименования Российская Федерация или Россия, а также слов, производных от этого наименования.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В случае прекращения права на использование в наименовании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обязана внести соответствующие изменения в свои учредительные документы в течение трех месяцев с даты наступления обстоятельств, указанных в пункте 6 настоящей статьи.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5. Филиалы и представительства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 если иное не установлено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5.1. Территориальные подразделения общественных ор</w:t>
      </w:r>
      <w:r w:rsidR="00403C4B" w:rsidRPr="007D0720">
        <w:rPr>
          <w:rFonts w:ascii="Courier" w:hAnsi="Courier" w:cs="Courier"/>
          <w:b/>
          <w:color w:val="1F497D"/>
          <w:sz w:val="24"/>
          <w:szCs w:val="24"/>
        </w:rPr>
        <w:t>ганизаций и ассоциаций (союзов)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Общественные организации и ассоциации (союзы) могут иметь территориальные подразделения, являющиеся юридическими лицами, выполняющие функции общественных организаций и ассоциаций (союзов) на соответствующей территории и не являющиеся их филиалами или представительствами, если иное не установлено федеральными законами. Территориальные подразделения не являются участниками таких общественных организаций и ассоциаций (союзов).</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 xml:space="preserve">2. Территориальные подразделения общественных организаций и ассоциаций (союзов), не являющиеся их филиалами или представительствами, создаются соответственно в организационно-правовой форме общественных организаций и ассоциаций (союзов). Деятельность территориальных подразделений общественных организаций и ассоциаций (союзов), не являющихся их филиалами или </w:t>
      </w:r>
      <w:r w:rsidRPr="007D0720">
        <w:rPr>
          <w:rFonts w:ascii="Courier" w:hAnsi="Courier" w:cs="Courier"/>
          <w:b/>
          <w:color w:val="1F497D"/>
          <w:sz w:val="24"/>
          <w:szCs w:val="24"/>
        </w:rPr>
        <w:lastRenderedPageBreak/>
        <w:t>представительствами, регулируется уставами указанных территориальных подразделений в соответствии с положениями о территориальных подразделениях, принятыми общественной орган</w:t>
      </w:r>
      <w:r w:rsidR="006568C3" w:rsidRPr="007D0720">
        <w:rPr>
          <w:rFonts w:ascii="Courier" w:hAnsi="Courier" w:cs="Courier"/>
          <w:b/>
          <w:color w:val="1F497D"/>
          <w:sz w:val="24"/>
          <w:szCs w:val="24"/>
        </w:rPr>
        <w:t>изацией и ассоциацией (союзом).</w:t>
      </w:r>
    </w:p>
    <w:p w:rsidR="00BB5AB8" w:rsidRPr="007D0720" w:rsidRDefault="00BB5AB8">
      <w:pPr>
        <w:widowControl w:val="0"/>
        <w:autoSpaceDE w:val="0"/>
        <w:autoSpaceDN w:val="0"/>
        <w:adjustRightInd w:val="0"/>
        <w:spacing w:after="0" w:line="240" w:lineRule="auto"/>
        <w:jc w:val="center"/>
        <w:rPr>
          <w:rFonts w:ascii="Courier" w:hAnsi="Courier" w:cs="Courier"/>
          <w:b/>
          <w:color w:val="1F497D"/>
          <w:sz w:val="24"/>
          <w:szCs w:val="24"/>
        </w:rPr>
      </w:pPr>
      <w:r w:rsidRPr="007D0720">
        <w:rPr>
          <w:rFonts w:ascii="Courier" w:hAnsi="Courier" w:cs="Courier"/>
          <w:b/>
          <w:color w:val="1F497D"/>
          <w:sz w:val="24"/>
          <w:szCs w:val="24"/>
        </w:rPr>
        <w:br/>
        <w:t>Глава II. ФОРМЫ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6. Общественные и религиозные организации (объединения)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Учредители,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Учредители,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учредителей, участников (членов).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Особенности правового положения общественных организаций (объединений) определяются иными федеральными законами.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зако</w:t>
      </w:r>
      <w:r w:rsidR="006568C3" w:rsidRPr="007D0720">
        <w:rPr>
          <w:rFonts w:ascii="Courier" w:hAnsi="Courier" w:cs="Courier"/>
          <w:b/>
          <w:color w:val="1F497D"/>
          <w:sz w:val="24"/>
          <w:szCs w:val="24"/>
        </w:rPr>
        <w:t>ном о религиозных объединениях.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6.1. Общины коренных малочисленных народов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хозяйственной деятельности, промыслов и культуры.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законодательством Российской Федерации об</w:t>
      </w:r>
      <w:r w:rsidR="006568C3" w:rsidRPr="007D0720">
        <w:rPr>
          <w:rFonts w:ascii="Courier" w:hAnsi="Courier" w:cs="Courier"/>
          <w:b/>
          <w:color w:val="1F497D"/>
          <w:sz w:val="24"/>
          <w:szCs w:val="24"/>
        </w:rPr>
        <w:t xml:space="preserve"> общинах малочисленных народов.</w:t>
      </w:r>
    </w:p>
    <w:p w:rsidR="00BB5AB8" w:rsidRPr="007D0720" w:rsidRDefault="006568C3">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6.2. Казачьи общества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войсковых казачьих обществ и всероссийского казачьего общества, члены которых в установленном порядке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Казачье общество вправе осуществлять предпринимательскую деятельность, соответствующую целям, для достижения которых оно создано.</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Особенности правового положения казачьих обществ, их создания, реорганизации и ликвидации, управления казачьими обществами определяются законодательством Российской Федерации.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r>
      <w:r w:rsidR="006568C3" w:rsidRPr="007D0720">
        <w:rPr>
          <w:rFonts w:ascii="Courier" w:hAnsi="Courier" w:cs="Courier"/>
          <w:b/>
          <w:color w:val="1F497D"/>
          <w:sz w:val="24"/>
          <w:szCs w:val="24"/>
        </w:rPr>
        <w:t>Статья 7. Фонды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Для целей настоящего Федерального закона фондом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w:t>
      </w:r>
      <w:r w:rsidRPr="007D0720">
        <w:rPr>
          <w:rFonts w:ascii="Courier" w:hAnsi="Courier" w:cs="Courier"/>
          <w:b/>
          <w:color w:val="1F497D"/>
          <w:sz w:val="24"/>
          <w:szCs w:val="24"/>
        </w:rPr>
        <w:lastRenderedPageBreak/>
        <w:t>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Фонд обязан ежегодно публиковать отчеты об использовании своего имущества.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Попечительский совет фонда осуществляет свою деятельность на общественных началах.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Порядок формирования и деятельности попечительского совета фонда определяется уставом фонда, утвержденным его учредителями.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Уставом фонда, имеющего статус международного фонда, может быть предусмотрено создание иных органов фонда. Наличие попечительского совета международного фонда не является обязательным.</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4. Особенности создания, регистрации, деятельности, структуры органов управления, порядка управления имуществом фондов отдельных видов, особенности управления ими, а также особенности осуществления учредителями своих прав в отношении таких фондов могут устанавливаться федера</w:t>
      </w:r>
      <w:r w:rsidR="002E69F3" w:rsidRPr="007D0720">
        <w:rPr>
          <w:rFonts w:ascii="Courier" w:hAnsi="Courier" w:cs="Courier"/>
          <w:b/>
          <w:color w:val="1F497D"/>
          <w:sz w:val="24"/>
          <w:szCs w:val="24"/>
        </w:rPr>
        <w:t>льными законами о таких фондах.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7.1. Государственная корпорация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Имущество, переданное государственной корпорации Российской Федерацией, является собственностью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случаях и порядке, которые установлены федеральным законом,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2. Государственная корпорация использует имущество для целей, определенных законом, предусматривающим создание государственной </w:t>
      </w:r>
      <w:r w:rsidRPr="007D0720">
        <w:rPr>
          <w:rFonts w:ascii="Courier" w:hAnsi="Courier" w:cs="Courier"/>
          <w:b/>
          <w:color w:val="1F497D"/>
          <w:sz w:val="24"/>
          <w:szCs w:val="24"/>
        </w:rPr>
        <w:lastRenderedPageBreak/>
        <w:t>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Годовой отчет государственной корпорации,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статьей 52 Гражданского кодекса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w:t>
      </w:r>
      <w:r w:rsidRPr="007D0720">
        <w:rPr>
          <w:rFonts w:ascii="Courier" w:hAnsi="Courier" w:cs="Courier"/>
          <w:b/>
          <w:color w:val="1F497D"/>
          <w:sz w:val="24"/>
          <w:szCs w:val="24"/>
        </w:rPr>
        <w:lastRenderedPageBreak/>
        <w:t>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К компетенции высшего органа управления государственной корпорации относятся: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определение порядка использования прибыли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принятие решения о передаче части имущества государственной корпорации в государственную казну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w:t>
      </w:r>
      <w:r w:rsidRPr="007D0720">
        <w:rPr>
          <w:rFonts w:ascii="Courier" w:hAnsi="Courier" w:cs="Courier"/>
          <w:b/>
          <w:color w:val="1F497D"/>
          <w:sz w:val="24"/>
          <w:szCs w:val="24"/>
        </w:rPr>
        <w:lastRenderedPageBreak/>
        <w:t>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3.3. Утратил силу. - Федеральный закон от 30.03.2016 N 82-ФЗ.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3.4.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корпораций.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w:t>
      </w:r>
      <w:r w:rsidR="002E69F3" w:rsidRPr="007D0720">
        <w:rPr>
          <w:rFonts w:ascii="Courier" w:hAnsi="Courier" w:cs="Courier"/>
          <w:b/>
          <w:color w:val="1F497D"/>
          <w:sz w:val="24"/>
          <w:szCs w:val="24"/>
        </w:rPr>
        <w:t>ние государственной корпорации.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w:t>
      </w:r>
      <w:r w:rsidR="002E69F3" w:rsidRPr="007D0720">
        <w:rPr>
          <w:rFonts w:ascii="Courier" w:hAnsi="Courier" w:cs="Courier"/>
          <w:b/>
          <w:color w:val="1F497D"/>
          <w:sz w:val="24"/>
          <w:szCs w:val="24"/>
        </w:rPr>
        <w:t>я 7.2. Государственная компания</w:t>
      </w:r>
      <w:r w:rsidRPr="007D0720">
        <w:rPr>
          <w:rFonts w:ascii="Courier" w:hAnsi="Courier" w:cs="Courier"/>
          <w:b/>
          <w:color w:val="1F497D"/>
          <w:sz w:val="24"/>
          <w:szCs w:val="24"/>
        </w:rPr>
        <w:b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w:t>
      </w:r>
      <w:r w:rsidRPr="007D0720">
        <w:rPr>
          <w:rFonts w:ascii="Courier" w:hAnsi="Courier" w:cs="Courier"/>
          <w:b/>
          <w:color w:val="1F497D"/>
          <w:sz w:val="24"/>
          <w:szCs w:val="24"/>
        </w:rPr>
        <w:lastRenderedPageBreak/>
        <w:t>предусматривающим создание государственной компании, не предусмотрено иное.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Государственная компания использует имущество для целей, определенных федеральным законом,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законом, предусматривающим создание государственной компании.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Федеральным законом,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К компетенции высшего органа управления государственной компании относятся: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определение порядка использования прибыли государственной компании;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принятие решения о передаче части имущества государственной компании в государственную казну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Федеральным законом, предусматривающим создание государственной компании, к компетенции высшего органа управления государственной </w:t>
      </w:r>
      <w:r w:rsidRPr="007D0720">
        <w:rPr>
          <w:rFonts w:ascii="Courier" w:hAnsi="Courier" w:cs="Courier"/>
          <w:b/>
          <w:color w:val="1F497D"/>
          <w:sz w:val="24"/>
          <w:szCs w:val="24"/>
        </w:rPr>
        <w:lastRenderedPageBreak/>
        <w:t>компании могут быть отнесены также иные вопросы.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Годовой отчет государственной компании, публикуемый с учетом требований законодательства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законодательством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законом, предусматривающим создание государственной компании, не установлен иной срок.</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w:t>
      </w:r>
      <w:r w:rsidRPr="007D0720">
        <w:rPr>
          <w:rFonts w:ascii="Courier" w:hAnsi="Courier" w:cs="Courier"/>
          <w:b/>
          <w:color w:val="1F497D"/>
          <w:sz w:val="24"/>
          <w:szCs w:val="24"/>
        </w:rPr>
        <w:lastRenderedPageBreak/>
        <w:t>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Утратил силу. - Федеральный закон от 30.03.2016 N 82-ФЗ.</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11. Счетная палата Российской Федерации и иные государственные органы в соответствии с законодательством Российской Федерации вправе осуществлять контроль за деятельностью государственных комп</w:t>
      </w:r>
      <w:r w:rsidR="002E69F3" w:rsidRPr="007D0720">
        <w:rPr>
          <w:rFonts w:ascii="Courier" w:hAnsi="Courier" w:cs="Courier"/>
          <w:b/>
          <w:color w:val="1F497D"/>
          <w:sz w:val="24"/>
          <w:szCs w:val="24"/>
        </w:rPr>
        <w:t>аний.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w:t>
      </w:r>
      <w:r w:rsidR="002E69F3" w:rsidRPr="007D0720">
        <w:rPr>
          <w:rFonts w:ascii="Courier" w:hAnsi="Courier" w:cs="Courier"/>
          <w:b/>
          <w:color w:val="1F497D"/>
          <w:sz w:val="24"/>
          <w:szCs w:val="24"/>
        </w:rPr>
        <w:t>я 8. Некоммерческие партнерства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пунктом 2 статьи 2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Члены некоммерческого партнерства вправе: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участвовать в управлении делами некоммерческого партнерства;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получать информацию о деятельности некоммерческого партнерства в установленном учредительными документами порядке;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 своему усмотрению выходить из некоммерческого партнерства;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w:t>
      </w:r>
      <w:r w:rsidRPr="007D0720">
        <w:rPr>
          <w:rFonts w:ascii="Courier" w:hAnsi="Courier" w:cs="Courier"/>
          <w:b/>
          <w:color w:val="1F497D"/>
          <w:sz w:val="24"/>
          <w:szCs w:val="24"/>
        </w:rPr>
        <w:lastRenderedPageBreak/>
        <w:t>предусмотрено федеральным законом или учредительными документами некоммерческого партнерства.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абзацем пятым пункта 3 настоящей статьи, за исключением случаев, если некоммерческим партнерством приобретен статус саморегулируемой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BB5AB8" w:rsidRPr="007D0720" w:rsidRDefault="002E69F3">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9. Частные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Имущество частного учреждения находится у него на праве оперативного управления в соответствии с Гражданским кодексом Российской Федерации.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w:t>
      </w:r>
      <w:r w:rsidR="002E69F3" w:rsidRPr="007D0720">
        <w:rPr>
          <w:rFonts w:ascii="Courier" w:hAnsi="Courier" w:cs="Courier"/>
          <w:b/>
          <w:color w:val="1F497D"/>
          <w:sz w:val="24"/>
          <w:szCs w:val="24"/>
        </w:rPr>
        <w:t xml:space="preserve"> кодексом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9.1. Государственные, муниципальные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Государственные, муниципальные учреждения создаются органами публичной власти федеральной территории от имени Российской Федерации или от имени федеральной территории с учетом положений федерального закона о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Типами государственных, муниципальных учреждений признаются автономные, бюджетные и казенные.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w:t>
      </w:r>
      <w:r w:rsidRPr="007D0720">
        <w:rPr>
          <w:rFonts w:ascii="Courier" w:hAnsi="Courier" w:cs="Courier"/>
          <w:b/>
          <w:color w:val="1F497D"/>
          <w:sz w:val="24"/>
          <w:szCs w:val="24"/>
        </w:rPr>
        <w:lastRenderedPageBreak/>
        <w:t>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публичной власти федеральной территории,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9.2. Бюджетное учреждение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органов публичной власти федеральной территории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Бюджетное учреждение не вправе отказаться от выполнения государственного (муниципального) задания.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w:t>
      </w:r>
      <w:r w:rsidRPr="007D0720">
        <w:rPr>
          <w:rFonts w:ascii="Courier" w:hAnsi="Courier" w:cs="Courier"/>
          <w:b/>
          <w:color w:val="1F497D"/>
          <w:sz w:val="24"/>
          <w:szCs w:val="24"/>
        </w:rPr>
        <w:lastRenderedPageBreak/>
        <w:t>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органом публичной власти федеральной территории,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перед физическим лицом, подлежащих исполнению в денежной форме.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Финансовое обеспечение выполнения государственного (муниципального) задания бюджетным учреждением осуществляется в виде субсидий из бюджетов бюджетной системы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публичной власти федеральной территории,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органом </w:t>
      </w:r>
      <w:r w:rsidRPr="007D0720">
        <w:rPr>
          <w:rFonts w:ascii="Courier" w:hAnsi="Courier" w:cs="Courier"/>
          <w:b/>
          <w:color w:val="1F497D"/>
          <w:sz w:val="24"/>
          <w:szCs w:val="24"/>
        </w:rPr>
        <w:lastRenderedPageBreak/>
        <w:t>публичной власти федеральной территории, местной администрацией муниципального образования.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Порядок формирования государственного (муниципального) задания и порядок финансового обеспечения выполнения этого задания определяются: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Правительством Российской Федерации в отношении федеральных бюджетных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местной администрацией в отношении муниципальных бюджетных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 Полномочия собственника бюджетного учреждения, подведомственного органам публичной власти федеральной территории, осуществляют органы публичной власти федеральной территории в соответствии с федеральным законом о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w:t>
      </w:r>
      <w:r w:rsidRPr="007D0720">
        <w:rPr>
          <w:rFonts w:ascii="Courier" w:hAnsi="Courier" w:cs="Courier"/>
          <w:b/>
          <w:color w:val="1F497D"/>
          <w:sz w:val="24"/>
          <w:szCs w:val="24"/>
        </w:rPr>
        <w:lastRenderedPageBreak/>
        <w:t>по основаниям, предусмотренным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в порядке, установленном органами публичной власти федеральной территории в отношении бюджетных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в порядке, установленном местной администрацией в отношении муниципальных бюджетных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12. Перечни особо ценного движимого имущества определяются соответствующими органами, осуществляющими функции и полномочия учредителя.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Для целей настоящего Федерального закона крупной сделкой бюджетного </w:t>
      </w:r>
      <w:r w:rsidRPr="007D0720">
        <w:rPr>
          <w:rFonts w:ascii="Courier" w:hAnsi="Courier" w:cs="Courier"/>
          <w:b/>
          <w:color w:val="1F497D"/>
          <w:sz w:val="24"/>
          <w:szCs w:val="24"/>
        </w:rPr>
        <w:lastRenderedPageBreak/>
        <w:t>учреждения признается сделка или несколько взаимосвязанных сделок, связанные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w:t>
      </w:r>
      <w:r w:rsidR="002E69F3" w:rsidRPr="007D0720">
        <w:rPr>
          <w:rFonts w:ascii="Courier" w:hAnsi="Courier" w:cs="Courier"/>
          <w:b/>
          <w:color w:val="1F497D"/>
          <w:sz w:val="24"/>
          <w:szCs w:val="24"/>
        </w:rPr>
        <w:t>смотрено федеральными законами.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10. Автоно</w:t>
      </w:r>
      <w:r w:rsidR="002E69F3" w:rsidRPr="007D0720">
        <w:rPr>
          <w:rFonts w:ascii="Courier" w:hAnsi="Courier" w:cs="Courier"/>
          <w:b/>
          <w:color w:val="1F497D"/>
          <w:sz w:val="24"/>
          <w:szCs w:val="24"/>
        </w:rPr>
        <w:t>мная некоммерческая организация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законами, автономная некоммерческая организация может быть создана путем преобразования юридического лица другой организационно-правовой формы.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 Надзор за деятельностью автономной некоммерческой организации </w:t>
      </w:r>
      <w:r w:rsidRPr="007D0720">
        <w:rPr>
          <w:rFonts w:ascii="Courier" w:hAnsi="Courier" w:cs="Courier"/>
          <w:b/>
          <w:color w:val="1F497D"/>
          <w:sz w:val="24"/>
          <w:szCs w:val="24"/>
        </w:rPr>
        <w:lastRenderedPageBreak/>
        <w:t>осуществляют ее учредители в порядке, предусмотренном ее учредительными документами.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Учредители автономной некоммерческой организации могут пользоваться ее услугами только на равных условиях с другими лицами.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4.1. Крупная сделка может быть совершена автономной некоммерческой организацией только с предварительного согласия учредителей (учредителя) или коллегиального высшего органа управления автономной некоммерческой организации в порядке, предусмотренном учредительными документами автономной некоммерческой организации, в случае наличия на расчетных счетах автономной некоммерческой организации неиспользованных средств бюджетов бюджетной системы Российской Федерации к моменту одобрения крупной сделки.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Для целей настоящего Федерального закона крупной сделкой автономной некоммерческой организации признается сделка или несколько взаимосвязанных сделок, связанные с распоряжением денежными средствами, отчуждением иного имущества,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автономной некоммерческой организации, определяемой по данным ее бухгалтерской отчетности на последнюю отчетную дату, если учредительными документами автономной некоммерческой организации не предусмотрен меньший размер крупной сделки.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решении о предварительном согласии на совершение крупной сделки должны быть указаны лица, являющиеся стороной (сторонами) такой сделки, выгодоприобретателем (выгодоприобретателями), цена, предмет крупной сделки и иные ее существенные условия или порядок их определения.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решении о предварительном согласии на совершение крупной сделки может быть указан срок, в течение которого оно действительно. Если такой срок в решении о предварительном согласии на совершение крупной сделки не указан, предварительное согласие считается действующим в течение одного года с даты принятия этого решения, за исключением случаев, если иной срок вытекает из существа и условий крупной сделки, на совершение которой было дано предварительное согласие, либо обстоятельств, при которых давалось предварительное согласие.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Если крупная сделка одновременно является сделкой, в совершении которой имеется заинтересованность, и учредителями (учредителем) или коллегиальным высшим органом управления автономной некоммерческой организации принято решение о предварительном согласии на ее совершение, принятие решения об одобрении сделки, в совершении которой имеется заинтересованность, в порядке, предусмотренном пунктом 3 статьи 27 настоящего Федерального закона, не требуется.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Крупная сделка, совершенная с нарушением порядка получения предварительного согласия на ее совершение, может быть признана </w:t>
      </w:r>
      <w:r w:rsidRPr="007D0720">
        <w:rPr>
          <w:rFonts w:ascii="Courier" w:hAnsi="Courier" w:cs="Courier"/>
          <w:b/>
          <w:color w:val="1F497D"/>
          <w:sz w:val="24"/>
          <w:szCs w:val="24"/>
        </w:rPr>
        <w:lastRenderedPageBreak/>
        <w:t>недействительной в соответствии со статьей 173.1 Гражданского кодекса Российской Федерации по иску автономной некоммерческой организации, ее учредителей (учредителя) или членов (члена) коллегиального высшего органа управления, если будет доказано, что другая сторона сделки знала или должна была знать об отсутствии предварительного согласия на совершение такой сделки учредителей (учредителя) или коллегиального высшего органа управления.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В случае, если учредителем автономной некоммерческой организации является Российская Федерация, субъект Российской Федерации, федеральная территория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органом публичной власти федеральной территории или органом местного самоуправления.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11. Ассоциации (союзы)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Юридические лица и (или) граждане в целях представления и защиты общих, в том числе профессиональных, интересов, для достижения общественно полезных, а также иных не противоречащих федеральным законам и имеющих некоммерческий характер целей вправе создавать объединения в форме ассоциаций (союзов), являющиеся некоммерческими организациями, основанными на членстве.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Утратил силу. - Федеральный закон от 11.02.2013 N 8-ФЗ.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Члены ассоциации (союза) сохраняют свою самостоятельность и права.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12. Утратила силу. - Федеральный закон от 11.02.2013 N 8-ФЗ.</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rsidP="00775BBB">
      <w:pPr>
        <w:widowControl w:val="0"/>
        <w:autoSpaceDE w:val="0"/>
        <w:autoSpaceDN w:val="0"/>
        <w:adjustRightInd w:val="0"/>
        <w:spacing w:after="0" w:line="240" w:lineRule="auto"/>
        <w:jc w:val="center"/>
        <w:rPr>
          <w:rFonts w:ascii="Courier" w:hAnsi="Courier" w:cs="Courier"/>
          <w:b/>
          <w:color w:val="1F497D"/>
          <w:sz w:val="24"/>
          <w:szCs w:val="24"/>
        </w:rPr>
      </w:pPr>
      <w:r w:rsidRPr="007D0720">
        <w:rPr>
          <w:rFonts w:ascii="Courier" w:hAnsi="Courier" w:cs="Courier"/>
          <w:b/>
          <w:color w:val="1F497D"/>
          <w:sz w:val="24"/>
          <w:szCs w:val="24"/>
        </w:rPr>
        <w:br/>
        <w:t>Глава III. СОЗДАНИЕ, Р</w:t>
      </w:r>
      <w:r w:rsidR="00775BBB" w:rsidRPr="007D0720">
        <w:rPr>
          <w:rFonts w:ascii="Courier" w:hAnsi="Courier" w:cs="Courier"/>
          <w:b/>
          <w:color w:val="1F497D"/>
          <w:sz w:val="24"/>
          <w:szCs w:val="24"/>
        </w:rPr>
        <w:t>ЕОРГАНИЗАЦИЯ И ЛИКВИДАЦИЯ</w:t>
      </w:r>
      <w:r w:rsidRPr="007D0720">
        <w:rPr>
          <w:rFonts w:ascii="Courier" w:hAnsi="Courier" w:cs="Courier"/>
          <w:b/>
          <w:color w:val="1F497D"/>
          <w:sz w:val="24"/>
          <w:szCs w:val="24"/>
        </w:rPr>
        <w:br/>
        <w:t>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13. Создание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w:t>
      </w:r>
      <w:r w:rsidRPr="007D0720">
        <w:rPr>
          <w:rFonts w:ascii="Courier" w:hAnsi="Courier" w:cs="Courier"/>
          <w:b/>
          <w:color w:val="1F497D"/>
          <w:sz w:val="24"/>
          <w:szCs w:val="24"/>
        </w:rPr>
        <w:lastRenderedPageBreak/>
        <w:t>формы.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Правительством Российской Федерации - для федеральных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органом публичной власти федеральной территории - для бюджетных или казенных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местной администрацией муниципального образования - для муниципальных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13.1. Государственная регистр</w:t>
      </w:r>
      <w:r w:rsidR="00775BBB" w:rsidRPr="007D0720">
        <w:rPr>
          <w:rFonts w:ascii="Courier" w:hAnsi="Courier" w:cs="Courier"/>
          <w:b/>
          <w:color w:val="1F497D"/>
          <w:sz w:val="24"/>
          <w:szCs w:val="24"/>
        </w:rPr>
        <w:t>ация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подлежит государственной регистрации в соответствии с Федеральным законом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Решение о государственной регистрации (об отказе в государственной регистрации) некоммерческой организации принимается федеральным органом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статьей 2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w:t>
      </w:r>
      <w:r w:rsidRPr="007D0720">
        <w:rPr>
          <w:rFonts w:ascii="Courier" w:hAnsi="Courier" w:cs="Courier"/>
          <w:b/>
          <w:color w:val="1F497D"/>
          <w:sz w:val="24"/>
          <w:szCs w:val="24"/>
        </w:rPr>
        <w:lastRenderedPageBreak/>
        <w:t>принятия решения о создании такой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учредительные документы некоммерческой организации в трех экземплярах;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сведения об учредителях в двух экземплярах;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документ об уплате государственной пошлины;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при использовании в наименовании некоммерческой организации имени гражданина, символики, защищенной законодательством Российской Федерации об охране интеллектуальной собственности,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заявление о включении некоммерческой организации в предусмотренный пунктом 10 настоящей статьи реестр некоммерческих организаций, выполняющих функции иностранного агента, - для некоммерческих организаций, выполняющих функции иностранного агента.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5.1. Уполномоченный орган или его территориальный орган не вправе требовать представления других документов, кроме документов, указанных в пункте 5 настоящей статьи.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пунктом 5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w:t>
      </w:r>
      <w:r w:rsidRPr="007D0720">
        <w:rPr>
          <w:rFonts w:ascii="Courier" w:hAnsi="Courier" w:cs="Courier"/>
          <w:b/>
          <w:color w:val="1F497D"/>
          <w:sz w:val="24"/>
          <w:szCs w:val="24"/>
        </w:rPr>
        <w:lastRenderedPageBreak/>
        <w:t>регистрации или иных правоустанавливающих документов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Уполномоченный орган или его территориальный орган при отсутствии установленных статьей 23.1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свидетельство о государственной регистрации.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порядке, установленном уполномоченным органом по согласованию с регистрирующим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За государственную регистрацию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Сведения, содержащиеся в представляемых для государственной регистрации документах некоммерческой организации, выполняющей функции иностранного агента, составляют реестр некоммерческих организаций, выполняющих функции иностранного агента, ведение которого осуществляется уполномоченным органом. Порядок ведения указанного реестра устанавливается уполномоченным органом. Сведения, составляющие указанный реестр, размещаются на официальном сайте уполномоченного органа в информационно-телекоммуникационной сети "Интернет".</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 xml:space="preserve">Статья 13.2. Уведомление о создании на территории Российской </w:t>
      </w:r>
      <w:r w:rsidRPr="007D0720">
        <w:rPr>
          <w:rFonts w:ascii="Courier" w:hAnsi="Courier" w:cs="Courier"/>
          <w:b/>
          <w:color w:val="1F497D"/>
          <w:sz w:val="24"/>
          <w:szCs w:val="24"/>
        </w:rPr>
        <w:lastRenderedPageBreak/>
        <w:t xml:space="preserve">Федерации филиала или представительства иностранной некоммерческой </w:t>
      </w:r>
      <w:r w:rsidR="00775BBB" w:rsidRPr="007D0720">
        <w:rPr>
          <w:rFonts w:ascii="Courier" w:hAnsi="Courier" w:cs="Courier"/>
          <w:b/>
          <w:color w:val="1F497D"/>
          <w:sz w:val="24"/>
          <w:szCs w:val="24"/>
        </w:rPr>
        <w:t>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Форма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К уведомлению прилагаются следующие документы: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учредительные документы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положение о филиале или представительстве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решение о назначении руководителя филиала или представительства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документ с изложением целей и задач создания филиала или представительства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форма которой устанавливается </w:t>
      </w:r>
      <w:r w:rsidRPr="007D0720">
        <w:rPr>
          <w:rFonts w:ascii="Courier" w:hAnsi="Courier" w:cs="Courier"/>
          <w:b/>
          <w:color w:val="1F497D"/>
          <w:sz w:val="24"/>
          <w:szCs w:val="24"/>
        </w:rPr>
        <w:lastRenderedPageBreak/>
        <w:t>федеральным органом исполнительной власти, осуществляющим функции по нормативно-правовому регулированию в сфере юстиции.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если документы и (или) содержащиеся в них сведения, предусмотренные настоящей статьей, противоречат Конституции Российской Федерации и законодательству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Конституции Российской Федерации и законодательства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подпунктами 1 - 3, 5 пункта 7 настоящей статьи, заявителю сообщается об этом в письменной форме с указанием конкретных положений Конституции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подпунктом 4 пункта 7 настоящей статьи, заявителю сообщаются мотивы отказа.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w:t>
      </w:r>
      <w:r w:rsidRPr="007D0720">
        <w:rPr>
          <w:rFonts w:ascii="Courier" w:hAnsi="Courier" w:cs="Courier"/>
          <w:b/>
          <w:color w:val="1F497D"/>
          <w:sz w:val="24"/>
          <w:szCs w:val="24"/>
        </w:rPr>
        <w:lastRenderedPageBreak/>
        <w:t>соответствующем структурном подразделении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12. Не позднее семи дней со дня внесения в реестр сведений о соответствующем структурном подразделении иностранной некоммерческой неправительственной организации 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 Адресом (местом нахождения) структурного подразделения иностранной некоммерческой неправительственной организации, созданного или создаваемого на территории Российской Федерации, не может быть жилое помещение.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13. Уведомления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пункте 12 настоящей статьи сведений подаются в порядке, предусмотренном настоящей статьей.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14. В положении о филиале или представительстве иностранной некоммерческой неправительственной организации должны быть определены: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наименование филиала или представительства иностранной некоммерческой неправительственной организации, содержащее наименование и страну регистрации иностранной некоммерческой неправительственной организации, принявшей решение о создании филиала или представительства иностранной некоммерческой неправительственной организации, а также указание на территориальную сферу деятельности филиала или представительства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цели, задачи и виды деятельности филиала или представительства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порядок управления деятельностью филиала или представительства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источники формирования имущества филиала или представительства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5) порядок внесения изменений в положение о филиале или представительстве иностранной некоммерческой н</w:t>
      </w:r>
      <w:r w:rsidR="00B540DF" w:rsidRPr="007D0720">
        <w:rPr>
          <w:rFonts w:ascii="Courier" w:hAnsi="Courier" w:cs="Courier"/>
          <w:b/>
          <w:color w:val="1F497D"/>
          <w:sz w:val="24"/>
          <w:szCs w:val="24"/>
        </w:rPr>
        <w:t>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14. Учредительные документы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Учредительными документами некоммерческих организаций являются: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w:t>
      </w:r>
      <w:r w:rsidRPr="007D0720">
        <w:rPr>
          <w:rFonts w:ascii="Courier" w:hAnsi="Courier" w:cs="Courier"/>
          <w:b/>
          <w:color w:val="1F497D"/>
          <w:sz w:val="24"/>
          <w:szCs w:val="24"/>
        </w:rPr>
        <w:lastRenderedPageBreak/>
        <w:t>организации, частного или бюджетного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учредительный договор, заключенный их членами, и устав, утвержденный ими, для ассоциации или союза;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абзац утратил силу. - Федеральный закон от 03.11.2006 N 175-ФЗ.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Учредители (участники) некоммерческих партнерств, а также автономных некоммерческих организаций вправе заключить учредительный договор.</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Утверждение устава бюджетного или казенного учреждения осуществляется в порядке, установленном: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Правительством Российской Федерации - в отношении федеральных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местной администрацией муниципального образования - в отношении муниципальных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w:t>
      </w:r>
      <w:r w:rsidRPr="007D0720">
        <w:rPr>
          <w:rFonts w:ascii="Courier" w:hAnsi="Courier" w:cs="Courier"/>
          <w:b/>
          <w:color w:val="1F497D"/>
          <w:sz w:val="24"/>
          <w:szCs w:val="24"/>
        </w:rPr>
        <w:lastRenderedPageBreak/>
        <w:t>некоммерческой организации и иные положения, предусмотренные настоящим Федеральным законом и иными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Учредительные документы некоммерческой организации могут содержать и иные не противоречащие законодательству положения.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Изменения в устав бюджетного или казенного учреждения вносятся в порядке, установленном: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Правительством Российской Федерации - в отношении федеральных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высшим исполнительным органом государственной власти субъекта Российской Федерации - в отношении бюджетных или казенных учреждений </w:t>
      </w:r>
      <w:r w:rsidRPr="007D0720">
        <w:rPr>
          <w:rFonts w:ascii="Courier" w:hAnsi="Courier" w:cs="Courier"/>
          <w:b/>
          <w:color w:val="1F497D"/>
          <w:sz w:val="24"/>
          <w:szCs w:val="24"/>
        </w:rPr>
        <w:lastRenderedPageBreak/>
        <w:t>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местной администрацией муниципального образования - в отношении муниципальных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кодексом Российской Федерации принадлежит суду по заявлению органов фонда или органа, уполномоченного осуществлять надзор за деятельностью фонда.</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15. Учредители некоммерческой организации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1.2. Не может быть учредителем (участником, членом)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иностранный гражданин или лицо без гражданства, в отношении которых в установленном законодательством Российской Федерации порядке принято решение о нежелательности их пребывания (проживания) 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лицо, включенное в перечень в соответствии с пунктом 2 статьи 6 Федерального закона от 7 августа 2001 года N 115-ФЗ "О противодействии легализации (отмыванию) доходов, полученных преступным путем, и финансированию терроризма" (далее - Федеральный закон "О противодействии легализации (отмыванию) доходов, полученных преступным путем, и финансированию терроризма");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общественное объединение или религиозная организация, деятельность которых приостановлена в соответствии со статьей 10 Федерального закона от 25 июля 2002 года N 114-ФЗ "О противодействии экстремистской деятельности" (далее - Федеральный закон "О противодействии экстремистской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5) лицо, которое не соответствует предъявляемым к учредителям </w:t>
      </w:r>
      <w:r w:rsidRPr="007D0720">
        <w:rPr>
          <w:rFonts w:ascii="Courier" w:hAnsi="Courier" w:cs="Courier"/>
          <w:b/>
          <w:color w:val="1F497D"/>
          <w:sz w:val="24"/>
          <w:szCs w:val="24"/>
        </w:rPr>
        <w:lastRenderedPageBreak/>
        <w:t>(участникам,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организация или физическое лицо, в отношении которых межведомственным координационным органом, осуществляющим функции по противодействию финансированию терроризма, принято решение о замораживании (блокировании) денежных средств или иного имущества в соответствии со статьей 7.4 Федерального закона "О противодействии легализации (отмыванию) доходов, полученных преступным путем, и финансированию терроризма", до отмены такого решения.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1.2-1. Лицо, которое ранее являлось руководителем или входило в состав руководящего органа общественного или религиозного объединения либо иной организации, в отношении которых по основаниям, предусмотренным Федеральным законом "О противодействии экстремистской деятельности" либо Федеральным законом от 6 марта 2006 года N 35-ФЗ "О противодействии терроризму", судом принято вступившее в законную силу решение о ликвидации или запрете деятельности, не может быть учредителем некоммерческой организации в течение десяти лет со дня вступления в законную силу соответствующего решения суда.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1.3. Число учредителей некоммерческой организации не ограничено, если иное не установлено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Учредителем бюджетного или казенного учреждения является: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Российская Федерация - в отношении федерального бюджетного или казенного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субъект Российской Федерации - в отношении бюджетного или казенного учреждения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муниципальное образование - в отношении муниципального бюджетного или казенного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2.1. Полномочия учредителя бюджетного или казенного учреждения, подведомственного органам публичной власти федеральной территории, осуществляют органы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 Если иное не предусмотрено федеральным законом, учредители (участники) некоммерческих корпораций, учредители фондов и автономных некоммерческих организаций вправе выйти из состава учредителей и (или) участников указанных юридических лиц в любое время без согласия остальных учредителей и (или) участников, направив в соответствии с Федеральным законом "О государственной </w:t>
      </w:r>
      <w:r w:rsidRPr="007D0720">
        <w:rPr>
          <w:rFonts w:ascii="Courier" w:hAnsi="Courier" w:cs="Courier"/>
          <w:b/>
          <w:color w:val="1F497D"/>
          <w:sz w:val="24"/>
          <w:szCs w:val="24"/>
        </w:rPr>
        <w:lastRenderedPageBreak/>
        <w:t>регистрации юридических лиц и индивидуальных предпринимателей" сведения о своем выходе в регистрирующий орган. В случае выхода из состава учредителей и (или) участников последнего либо единственного учредителя и (или) участника он обязан до направления сведений о своем выходе передать свои права учредителя и (или) участника другому лицу в соответствии с федеральным законом и уставом юридического лица.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Права и обязанности учредителя (участника) некоммерческой корпорации либо права и обязанности учредителя фонда или автономной некоммерческой организации в случае его выхода из состава учредителей и (или) участников прекращаются со дня внесения изменений в сведения о юридическом лице, содержащиеся в едином государственном реестре юридических лиц. Учредитель (участник), вышедший из состава учредителей (участников), обязан направить уведомление об этом соответствующему юридическому лицу в день направления сведений о своем выходе из состава учредителей (участников) в регистрирующий орган.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Если иное не предусмотрено федеральным законом и уставом юридического лица, физические и (или) юридические лица вправе войти в состав учредителей (участников) некоммерческой корпорации, в состав учредителей фонда и автономной некоммерческой организации с согласия других учредителей и (или) участников.</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16. Реорганизация некоммерческой организации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может быть реорганизована в порядке, предусмотренном Гражданским кодексом Российской Федерации, настоящим Федеральным законом и другими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Реорганизация некоммерческой организации может быть осуществлена в форме слияния, присоединения, разделения, выделения и преобразования.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порядке, установленном: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Правительством Российской Федерации - в отношении федеральных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3) местной администрацией муниципального образования - в отношении муниципальных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порядке, установленном федеральными законами.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17. Преобразование некоммерческой организации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Автономная некоммерческая организация вправе преобразоваться в фонд.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Ассоциация (союз) вправе преобразоваться в некоммерческую организацию в одной из организационно-правовых форм, указанных в пункте 5 статьи 121 Гражданского кодекса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Решение о преобразовании частного учреждения принимается его собственником.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17.1. Изменение типа государственного или муниципального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порядке, устанавливаемом: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Правительством Российской Федерации - в отношении федеральных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органом публичной власти федеральной территории - в отношении бюджетных или казенных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местной администрацией муниципального образования - в отношении муниципальных бюджетных или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законом от 3 ноября 2006 года N 174-ФЗ "Об автономных учреждениях".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lastRenderedPageBreak/>
        <w:br/>
        <w:t>Статья 18. Ликвидация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может быть ликвидирована на основании и в порядке, которые предусмотрены Гражданским кодексом Российской Федерации, настоящим Федеральным законом и другими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законом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Решение о ликвидации фонда может принять только суд по заявлению заинтересованных лиц.</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Фонд может быть ликвидирован: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если имущества фонда недостаточно для осуществления его целей и вероятность получения необходимого имущества нереальна;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если цели фонда не могут быть достигнуты, а необходимые изменения целей фонда не могут быть произведены;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случае уклонения фонда в его деятельности от целей, предусмотренных его уставом;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других случаях, предусмотренных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2.1. Отделение иностранной некоммерческой неправительственной организации на территории Российской Федерации ликвидируется также: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в случае ликвидации соответствующей иностранной некоммерческой неправительственной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 случае непредставления сведений, указанных в пункте 4 статьи 32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в случае, если его деятельность не соответствует целям, предусмотренным учредительными документами, а также представленным в соответствии с пунктом 4 статьи 32 настоящего Федерального закона сведениям.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кодексом Российской Федерации и настоящим Федеральным законом порядок и сроки ликвидации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4. С момента назначения ликвидационной комиссии к ней переходят </w:t>
      </w:r>
      <w:r w:rsidRPr="007D0720">
        <w:rPr>
          <w:rFonts w:ascii="Courier" w:hAnsi="Courier" w:cs="Courier"/>
          <w:b/>
          <w:color w:val="1F497D"/>
          <w:sz w:val="24"/>
          <w:szCs w:val="24"/>
        </w:rPr>
        <w:lastRenderedPageBreak/>
        <w:t>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Принятие решения о ликвидации и проведение ликвидации бюджетного учреждения осуществляются в порядке, установленном: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Правительством Российской Федерации - в отношении федерального бюджетного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органом публичной власти федеральной территории - в отношении бюджетных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3) местной администрацией муниципального образования - в отношении муници</w:t>
      </w:r>
      <w:r w:rsidR="00B540DF" w:rsidRPr="007D0720">
        <w:rPr>
          <w:rFonts w:ascii="Courier" w:hAnsi="Courier" w:cs="Courier"/>
          <w:b/>
          <w:color w:val="1F497D"/>
          <w:sz w:val="24"/>
          <w:szCs w:val="24"/>
        </w:rPr>
        <w:t>пального бюджетного учреждения.</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19. Порядок ликвидации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Ликвидационная комиссия помещает в органах печати,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порядке, установленном для исполнения судебных решений.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При недостаточности у ликвидируемого частного учреждения денежных </w:t>
      </w:r>
      <w:r w:rsidRPr="007D0720">
        <w:rPr>
          <w:rFonts w:ascii="Courier" w:hAnsi="Courier" w:cs="Courier"/>
          <w:b/>
          <w:color w:val="1F497D"/>
          <w:sz w:val="24"/>
          <w:szCs w:val="24"/>
        </w:rPr>
        <w:lastRenderedPageBreak/>
        <w:t>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кодексом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w:t>
      </w:r>
      <w:r w:rsidR="00B540DF" w:rsidRPr="007D0720">
        <w:rPr>
          <w:rFonts w:ascii="Courier" w:hAnsi="Courier" w:cs="Courier"/>
          <w:b/>
          <w:color w:val="1F497D"/>
          <w:sz w:val="24"/>
          <w:szCs w:val="24"/>
        </w:rPr>
        <w:t>ции некоммерческой организации.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 xml:space="preserve">Статья 19.1. Особенности </w:t>
      </w:r>
      <w:r w:rsidR="00B540DF" w:rsidRPr="007D0720">
        <w:rPr>
          <w:rFonts w:ascii="Courier" w:hAnsi="Courier" w:cs="Courier"/>
          <w:b/>
          <w:color w:val="1F497D"/>
          <w:sz w:val="24"/>
          <w:szCs w:val="24"/>
        </w:rPr>
        <w:t>ликвидации казенного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Принятие решения о ликвидации и проведение ликвидации казенного учреждения осуществляются в порядке, установленном: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Правительством Российской Федерации - в отношении федерального казенного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органом публичной власти федеральной территории - в отношении казенного учреждения, подведомственного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местной администрацией муниципального образования - в отношении муниципального казенного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20. Имущество ликвидиру</w:t>
      </w:r>
      <w:r w:rsidR="00304A94" w:rsidRPr="007D0720">
        <w:rPr>
          <w:rFonts w:ascii="Courier" w:hAnsi="Courier" w:cs="Courier"/>
          <w:b/>
          <w:color w:val="1F497D"/>
          <w:sz w:val="24"/>
          <w:szCs w:val="24"/>
        </w:rPr>
        <w:t>емой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2. При ликвидации некоммерческого партнерства оставшееся после </w:t>
      </w:r>
      <w:r w:rsidRPr="007D0720">
        <w:rPr>
          <w:rFonts w:ascii="Courier" w:hAnsi="Courier" w:cs="Courier"/>
          <w:b/>
          <w:color w:val="1F497D"/>
          <w:sz w:val="24"/>
          <w:szCs w:val="24"/>
        </w:rPr>
        <w:lastRenderedPageBreak/>
        <w:t>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пунктом 1 настоящей статьи.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21. Завершение ликвидации некоммерческой организации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22. Исключена. - Федеральный закон от 21.03.2002 N 31-ФЗ.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23. Государственная регистрация изменений учредительных документов некоммерческой организации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Государственная регистрация изменений, вносимых в учредительные документы некоммерческой организации, осуществляется в том же порядке и в те же сроки, что и государственная регистрация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Изменения учредительных документов некоммерческой организации вступают в силу со дня их государственной регистрации.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За государственную регистрацию изменений, вносимых в учредительные документы некоммерческой организации, взимается государственная пошлина в порядке и размерах, которые предусмотрены законодательством Российской Федерации о налогах и сборах.</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 xml:space="preserve">4. Изменения, вносимые в сведения, указанные в пункте 1 статьи 5 Федерального закона "О государственной регистрации юридических лиц и индивидуальных предпринимателей", приобретают юридическую силу со </w:t>
      </w:r>
      <w:r w:rsidRPr="007D0720">
        <w:rPr>
          <w:rFonts w:ascii="Courier" w:hAnsi="Courier" w:cs="Courier"/>
          <w:b/>
          <w:color w:val="1F497D"/>
          <w:sz w:val="24"/>
          <w:szCs w:val="24"/>
        </w:rPr>
        <w:lastRenderedPageBreak/>
        <w:t>дня их внесения в единый государс</w:t>
      </w:r>
      <w:r w:rsidR="00304A94" w:rsidRPr="007D0720">
        <w:rPr>
          <w:rFonts w:ascii="Courier" w:hAnsi="Courier" w:cs="Courier"/>
          <w:b/>
          <w:color w:val="1F497D"/>
          <w:sz w:val="24"/>
          <w:szCs w:val="24"/>
        </w:rPr>
        <w:t>твенный реестр юридических лиц.</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23.1. Отказ в государственной регистр</w:t>
      </w:r>
      <w:r w:rsidR="00304A94" w:rsidRPr="007D0720">
        <w:rPr>
          <w:rFonts w:ascii="Courier" w:hAnsi="Courier" w:cs="Courier"/>
          <w:b/>
          <w:color w:val="1F497D"/>
          <w:sz w:val="24"/>
          <w:szCs w:val="24"/>
        </w:rPr>
        <w:t>ации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В государственной регистрации некоммерческой организации может быть отказано по следующим основаниям: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если учредительные и иные представленные для государственной регистрации документы некоммерческой организации противоречат Конституции Российской Федерации и законодательству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если ранее зарегистрирована некоммерческая организация с таким же наименованием;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если наименование некоммерческой организации оскорбляет нравственность, национальные и религиозные чувства граждан;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если необходимые для государственной регистрации документы, предусмотренные настоящим Федеральным законом, представлены не полностью либо представлены в ненадлежащий орган;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если выступившее в качестве учредителя некоммерческой организации лицо не может быть учредителем в соответствии с пунктом 1.2 статьи 15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если установлено, что в представленных для государственной регистрации документах содержатся недостоверные сведения;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в случае, предусмотренном абзацем вторым пункта 1.1 настоящей статьи.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пунктом 8 статьи 13.1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w:t>
      </w:r>
      <w:r w:rsidRPr="007D0720">
        <w:rPr>
          <w:rFonts w:ascii="Courier" w:hAnsi="Courier" w:cs="Courier"/>
          <w:b/>
          <w:color w:val="1F497D"/>
          <w:sz w:val="24"/>
          <w:szCs w:val="24"/>
        </w:rPr>
        <w:lastRenderedPageBreak/>
        <w:t>которого начинается со дня представления документов, оформленных в надлежащем порядке.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w:t>
      </w:r>
      <w:r w:rsidR="00304A94" w:rsidRPr="007D0720">
        <w:rPr>
          <w:rFonts w:cs="Courier"/>
          <w:b/>
          <w:color w:val="1F497D"/>
          <w:sz w:val="24"/>
          <w:szCs w:val="24"/>
        </w:rPr>
        <w:t xml:space="preserve"> </w:t>
      </w:r>
      <w:r w:rsidRPr="007D0720">
        <w:rPr>
          <w:rFonts w:ascii="Courier" w:hAnsi="Courier" w:cs="Courier"/>
          <w:b/>
          <w:color w:val="1F497D"/>
          <w:sz w:val="24"/>
          <w:szCs w:val="24"/>
        </w:rPr>
        <w:t>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если цели создания отделения иностранной некоммерческой неправительственной организации противоречат Конституции Российской Федерации и законодательству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грубым нарушением Конституции Российской Федерации и законодательства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В случае отказа в государственной регистрации отделения иностранной некоммерческой неправительственной организации по основанию, предусмотренному подпунктом 2 пункта 2 настоящей статьи, заявителю сообщаются мотивы отказа.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Отказ в государственной регистрации некоммерческой организации может быть обжалован в вышестоящий орган или в суд.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w:t>
      </w:r>
      <w:r w:rsidRPr="007D0720">
        <w:rPr>
          <w:rFonts w:ascii="Courier" w:hAnsi="Courier" w:cs="Courier"/>
          <w:b/>
          <w:color w:val="1F497D"/>
          <w:sz w:val="24"/>
          <w:szCs w:val="24"/>
        </w:rPr>
        <w:lastRenderedPageBreak/>
        <w:t>регистрации некоммерческой организации и вынесение по этому заявлению решения осуществляются в порядке, предусмотренном настоящим Федеральным законом.</w:t>
      </w:r>
    </w:p>
    <w:p w:rsidR="00BB5AB8" w:rsidRPr="007D0720" w:rsidRDefault="00BB5AB8" w:rsidP="00A4543C">
      <w:pPr>
        <w:widowControl w:val="0"/>
        <w:autoSpaceDE w:val="0"/>
        <w:autoSpaceDN w:val="0"/>
        <w:adjustRightInd w:val="0"/>
        <w:spacing w:after="0" w:line="240" w:lineRule="auto"/>
        <w:jc w:val="center"/>
        <w:rPr>
          <w:rFonts w:ascii="Courier" w:hAnsi="Courier" w:cs="Courier"/>
          <w:b/>
          <w:color w:val="1F497D"/>
          <w:sz w:val="24"/>
          <w:szCs w:val="24"/>
        </w:rPr>
      </w:pPr>
      <w:r w:rsidRPr="007D0720">
        <w:rPr>
          <w:rFonts w:ascii="Courier" w:hAnsi="Courier" w:cs="Courier"/>
          <w:b/>
          <w:color w:val="1F497D"/>
          <w:sz w:val="24"/>
          <w:szCs w:val="24"/>
        </w:rPr>
        <w:br/>
        <w:t>Глава IV. ДЕЯТЕЛЬНОСТЬ НЕКОММЕРЧЕСКОЙ ОРГАНИЗАЦИИ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24. Виды деятельности некоммерческой организац</w:t>
      </w:r>
      <w:r w:rsidR="00A4543C" w:rsidRPr="007D0720">
        <w:rPr>
          <w:rFonts w:ascii="Courier" w:hAnsi="Courier" w:cs="Courier"/>
          <w:b/>
          <w:color w:val="1F497D"/>
          <w:sz w:val="24"/>
          <w:szCs w:val="24"/>
        </w:rPr>
        <w:t>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Материалы, производимые некоммерческой организацией, включенной в реестр некоммерческих организаций, выполняющих функции иностранного агента, и (или) распространяемые ею, в том числе через средства массовой информации и (или) с использованием информационно-телекоммуникационной сети "Интернет", материалы, направляемые такой организацией в государственные органы, органы местного самоуправления, образовательные и иные организации, информация, касающаяся деятельности такой организации,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некоммерческой организацией, выполняющей функции иностранного агента, либо касаются деятельности такой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Материалы, производимые и (или) распространяемые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на территории Российской Федерации, материалы, направляемые указанными лицами в государственные органы, органы местного самоуправления, образовательные и иные организации в связи с осуществлением политической деятельности на территории Российской </w:t>
      </w:r>
      <w:r w:rsidRPr="007D0720">
        <w:rPr>
          <w:rFonts w:ascii="Courier" w:hAnsi="Courier" w:cs="Courier"/>
          <w:b/>
          <w:color w:val="1F497D"/>
          <w:sz w:val="24"/>
          <w:szCs w:val="24"/>
        </w:rPr>
        <w:lastRenderedPageBreak/>
        <w:t>Федерации, информация, касающаяся политической деятельности указанных лиц, распространяемая через средства массовой информации, должны сопровождаться указанием на то, что эти материалы (информация) произведены, распространены и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Некоммерческая организация ведет учет доходов и расходов по предпринимательской и иной приносящей доходы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В интересах достижения целей, предусмотренных уставом некоммерческой организации, она может создавать другие некоммерческие организации и вступать в ассоциации и союзы.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Бюджетное учреждение с согласия собственника вправе передавать некоммерческим организациям в качестве их учредителя (участника) денежные средства (если иное не установлено условиями предоставления денежных средств)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денежных средств, выделенных ему собственником на приобретение такого имущества, а также недвижимого имущества.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Абзац утратил силу. - Федеральный закон от 23.05.2016 N 149-ФЗ.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случаях и в порядке, которые предусмотрены федеральными законами, бюджетное учреждение вправе вносить имущество, указанное в абзаце втором настоящего пункта, в уставный капитал хозяйственных обществ или складочный капитал хозяйственных партнерств либо иным образом передавать им это имущество в качестве их учредителя (участника).</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Казенное учреждение не вправе выступать учредителе</w:t>
      </w:r>
      <w:r w:rsidR="00A4543C" w:rsidRPr="007D0720">
        <w:rPr>
          <w:rFonts w:ascii="Courier" w:hAnsi="Courier" w:cs="Courier"/>
          <w:b/>
          <w:color w:val="1F497D"/>
          <w:sz w:val="24"/>
          <w:szCs w:val="24"/>
        </w:rPr>
        <w:t>м (участником) юридических лиц.</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25. Имущество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законодательством Российской Федерации. Федеральным законом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26. Источники формирования имущества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Источниками формирования имущества некоммерческой организации в денежной и иных формах являются: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регулярные и единовременные поступления от учредителей (участников, членов);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добровольные имущественные взносы и пожертвования;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выручка от реализации товаров, работ, услуг;</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дивиденды (доходы, проценты), получаемые по акциям, облигациям, другим ценным бумагам и вкладам;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доходы, получаемые от собственности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поступления денежных средств, предусмотренных частью 4.3 статьи 12 Федерального закона от 24 июля 2008 года N 161-ФЗ "О содействии развитию жилищного строительства";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другие не запрещенные законом поступления.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законом.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2. Порядок регулярных поступлений от учредителей (участников, членов) определяется учредительными документами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Полученная некоммерческой организацией прибыль не подлежит распределению между участниками (членами) некоммерческой организации.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4. Положения настоящей статьи применяются в отношении казенных и бюджетных учреждений с учетом особенностей, установленных настоящим Федера</w:t>
      </w:r>
      <w:r w:rsidR="00C16829" w:rsidRPr="007D0720">
        <w:rPr>
          <w:rFonts w:ascii="Courier" w:hAnsi="Courier" w:cs="Courier"/>
          <w:b/>
          <w:color w:val="1F497D"/>
          <w:sz w:val="24"/>
          <w:szCs w:val="24"/>
        </w:rPr>
        <w:t>льным законом для данных типов.</w:t>
      </w:r>
    </w:p>
    <w:p w:rsidR="00BB5AB8" w:rsidRPr="007D0720" w:rsidRDefault="00C16829">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27. Конфликт интересов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w:t>
      </w:r>
      <w:r w:rsidRPr="007D0720">
        <w:rPr>
          <w:rFonts w:ascii="Courier" w:hAnsi="Courier" w:cs="Courier"/>
          <w:b/>
          <w:color w:val="1F497D"/>
          <w:sz w:val="24"/>
          <w:szCs w:val="24"/>
        </w:rPr>
        <w:lastRenderedPageBreak/>
        <w:t>интересов указанного лица и некоммерческой организации в отношении существующей или предполагаемой сделки: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Сделка, в совершении которой имеется заинтересованность и которая совершена с нарушением требований настоящей статьи, если иное не предусмотрено настоящим Федеральным законом, может быть пр</w:t>
      </w:r>
      <w:r w:rsidR="00C16829" w:rsidRPr="007D0720">
        <w:rPr>
          <w:rFonts w:ascii="Courier" w:hAnsi="Courier" w:cs="Courier"/>
          <w:b/>
          <w:color w:val="1F497D"/>
          <w:sz w:val="24"/>
          <w:szCs w:val="24"/>
        </w:rPr>
        <w:t>изнана судом недействительной.</w:t>
      </w:r>
      <w:r w:rsidRPr="007D0720">
        <w:rPr>
          <w:rFonts w:ascii="Courier" w:hAnsi="Courier" w:cs="Courier"/>
          <w:b/>
          <w:color w:val="1F497D"/>
          <w:sz w:val="24"/>
          <w:szCs w:val="24"/>
        </w:rPr>
        <w:b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BB5AB8" w:rsidRPr="007D0720" w:rsidRDefault="00BB5AB8" w:rsidP="00C16829">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Глава V. УПРАВЛЕНИЕ НЕКОММЕРЧЕСКОЙ ОРГАНИЗАЦИЕЙ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28. Основы управле</w:t>
      </w:r>
      <w:r w:rsidR="00C16829" w:rsidRPr="007D0720">
        <w:rPr>
          <w:rFonts w:ascii="Courier" w:hAnsi="Courier" w:cs="Courier"/>
          <w:b/>
          <w:color w:val="1F497D"/>
          <w:sz w:val="24"/>
          <w:szCs w:val="24"/>
        </w:rPr>
        <w:t>ния некоммерческой организацией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органа публичной власти федеральной территории,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 В случае, если учредителем автономной некоммерческой организации является Российская Федерация, актом Правительства Российской </w:t>
      </w:r>
      <w:r w:rsidRPr="007D0720">
        <w:rPr>
          <w:rFonts w:ascii="Courier" w:hAnsi="Courier" w:cs="Courier"/>
          <w:b/>
          <w:color w:val="1F497D"/>
          <w:sz w:val="24"/>
          <w:szCs w:val="24"/>
        </w:rPr>
        <w:lastRenderedPageBreak/>
        <w:t>Федерации о ее учреждении и ее уставом могут предусматриваться: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иные порядок формирования и срок полномочий органов управления автономной некоммерческой организацией;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не предусмотренные настоящим Федеральным законом органы управления автономной некоммерческой организацией;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3) иное разграничение компетенции между органами управления автономной некоммерческой организацией, чем предусмотрено</w:t>
      </w:r>
      <w:r w:rsidR="00CB7270" w:rsidRPr="007D0720">
        <w:rPr>
          <w:rFonts w:ascii="Courier" w:hAnsi="Courier" w:cs="Courier"/>
          <w:b/>
          <w:color w:val="1F497D"/>
          <w:sz w:val="24"/>
          <w:szCs w:val="24"/>
        </w:rPr>
        <w:t xml:space="preserve"> настоящим Федеральным законом.</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29. Высший орган управле</w:t>
      </w:r>
      <w:r w:rsidR="00CB7270" w:rsidRPr="007D0720">
        <w:rPr>
          <w:rFonts w:ascii="Courier" w:hAnsi="Courier" w:cs="Courier"/>
          <w:b/>
          <w:color w:val="1F497D"/>
          <w:sz w:val="24"/>
          <w:szCs w:val="24"/>
        </w:rPr>
        <w:t>ния некоммерческой организацией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Высшими органами управления некоммерческими организациями в соответствии с их учредительными документами являются: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коллегиальный высший орган управления для автономной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общее собрание членов для некоммерческого партнерства, ассоциации (союза).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Порядок управления фондом определяется его уставом.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Состав и компетенция органов управления общественными организациями (объединениями) устанавливаются в соответствии с законами об этих организациях (объединениях).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Если иное не предусмотрено настоящим Федеральным законом или иными федеральными законами, к исключительной компетенции высшего органа управления некоммерческой организацией относится решение следующих вопросов: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определение приоритетных направлений деятельности некоммерческой организации, принципов формирования и использования ее имущества;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изменение устава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определение порядка приема в состав учредителей (участников, членов) некоммерческой организации и исключения из состава ее учредителей (участников, членов), за исключением случаев, если такой порядок определен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образование органов некоммерческой организации и досрочное прекращение их полномочий;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утверждение годового отчета и бухгалтерской (финансовой) отчетности некоммерческой организации, если уставом некоммерческой организации </w:t>
      </w:r>
      <w:r w:rsidRPr="007D0720">
        <w:rPr>
          <w:rFonts w:ascii="Courier" w:hAnsi="Courier" w:cs="Courier"/>
          <w:b/>
          <w:color w:val="1F497D"/>
          <w:sz w:val="24"/>
          <w:szCs w:val="24"/>
        </w:rPr>
        <w:lastRenderedPageBreak/>
        <w:t>в соответствии с федеральными законами это не отнесено к компетенции иных коллегиальных органов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принятие решений о создании некоммерческой организацией других юридических лиц, об участии некоммерческой организации в других юридических лицах, о создании филиалов и об открытии представительств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принятие решений о реорганизации и ликвидации некоммерческой организации (за исключением фонда), о назначении ликвидационной комиссии (ликвидатора) и об утверждении ликвидационного баланса;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утверждение аудиторской организации или индивидуального аудитора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Федеральными законами и уставом некоммерческой организации к исключительной компетенции высшего органа управления некоммерческой организацией может быть отнесено решение иных вопросов.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Вопросы, отнесенные настоящим Федеральным законом и иными федеральными законами к исключительной компетенции высшего органа управления некоммерческой организацией, не могут быть переданы им для решения другим органам некоммерческой организации, если иное не предусмотрено настоящим Федеральным законом или иными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4.1. Правила настоящего пункта применяются, если иное не предусмотрено федеральными законами.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Решение высшего органа управления некоммерческой организацией может быть принято без проведения собрания или заседания путем проведения заочного голосования (опросным путем), за исключением принятия решений по вопросам, предусмотренным абзацами вторым - девятым пункта 3 настоящей статьи.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Порядок проведения заочного голосования определяется уставом </w:t>
      </w:r>
      <w:r w:rsidRPr="007D0720">
        <w:rPr>
          <w:rFonts w:ascii="Courier" w:hAnsi="Courier" w:cs="Courier"/>
          <w:b/>
          <w:color w:val="1F497D"/>
          <w:sz w:val="24"/>
          <w:szCs w:val="24"/>
        </w:rPr>
        <w:lastRenderedPageBreak/>
        <w:t>некоммерческой организации, который должен предусматривать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предлагаемой повестки дня, возможность ознакомления всех учредителей (участников, членов) некоммерческой организации или членов коллегиального высшего органа управления некоммерческой организацией до начала голосования со всеми необходимыми информацией и материалами, возможность вносить предложения о включении в повестку дня дополнительных вопросов, обязательность сообщения всем учредителям (участникам, членам) некоммерческой организации или членам коллегиального высшего органа управления некоммерческой организацией до начала голосования измененной повестки дня, а также срок о</w:t>
      </w:r>
      <w:r w:rsidR="00CB7270" w:rsidRPr="007D0720">
        <w:rPr>
          <w:rFonts w:ascii="Courier" w:hAnsi="Courier" w:cs="Courier"/>
          <w:b/>
          <w:color w:val="1F497D"/>
          <w:sz w:val="24"/>
          <w:szCs w:val="24"/>
        </w:rPr>
        <w:t>кончания процедуры голосования.</w:t>
      </w:r>
      <w:r w:rsidRPr="007D0720">
        <w:rPr>
          <w:rFonts w:ascii="Courier" w:hAnsi="Courier" w:cs="Courier"/>
          <w:b/>
          <w:color w:val="1F497D"/>
          <w:sz w:val="24"/>
          <w:szCs w:val="24"/>
        </w:rPr>
        <w:br/>
        <w:t>В протоколе о результатах заочного голосования должны быть указаны: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дата, до которой принимались документы, содержащие сведения о голосовании высшего органа управления некоммерческой организацией;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сведения о лицах, принявших участие в голосовании;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результаты голосования по каждому вопросу повестки дня;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сведения о лицах, проводивших подсчет голосов;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сведения о лицах, подписавших протокол.</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Решение высшего органа управления некоммерческой организацией в 2020 году может быть принято путем проведения заочного голосования независимо от наличия в уставе некоммерческой организации порядка заочного голосования по следующим вопросам: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образование органов некоммерческой организации и досрочное прекращение их полномочий;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утверждение аудиторской организации или индивидуального аудитора некоммерческой организации (для некоммерческих организаций, годовая бухгалтерская (финансовая) отчетность которых подлежит обязательному аудиту).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w:t>
      </w:r>
      <w:r w:rsidR="00CB7270" w:rsidRPr="007D0720">
        <w:rPr>
          <w:rFonts w:ascii="Courier" w:hAnsi="Courier" w:cs="Courier"/>
          <w:b/>
          <w:color w:val="1F497D"/>
          <w:sz w:val="24"/>
          <w:szCs w:val="24"/>
        </w:rPr>
        <w:t>боте высшего органа управления.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30. Исполнительный орган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законом, иными федеральными законами и учредительными документ</w:t>
      </w:r>
      <w:r w:rsidR="00CB7270" w:rsidRPr="007D0720">
        <w:rPr>
          <w:rFonts w:ascii="Courier" w:hAnsi="Courier" w:cs="Courier"/>
          <w:b/>
          <w:color w:val="1F497D"/>
          <w:sz w:val="24"/>
          <w:szCs w:val="24"/>
        </w:rPr>
        <w:t>ами некоммерческой организации.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 xml:space="preserve">Статья 30.1. Ограничения на участие отдельных категорий лиц в деятельности иностранных некоммерческих </w:t>
      </w:r>
      <w:r w:rsidR="00CB7270" w:rsidRPr="007D0720">
        <w:rPr>
          <w:rFonts w:ascii="Courier" w:hAnsi="Courier" w:cs="Courier"/>
          <w:b/>
          <w:color w:val="1F497D"/>
          <w:sz w:val="24"/>
          <w:szCs w:val="24"/>
        </w:rPr>
        <w:t>неправительственных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rsidP="00CB7270">
      <w:pPr>
        <w:widowControl w:val="0"/>
        <w:autoSpaceDE w:val="0"/>
        <w:autoSpaceDN w:val="0"/>
        <w:adjustRightInd w:val="0"/>
        <w:spacing w:after="0" w:line="240" w:lineRule="auto"/>
        <w:jc w:val="center"/>
        <w:rPr>
          <w:rFonts w:ascii="Courier" w:hAnsi="Courier" w:cs="Courier"/>
          <w:b/>
          <w:color w:val="1F497D"/>
          <w:sz w:val="24"/>
          <w:szCs w:val="24"/>
        </w:rPr>
      </w:pPr>
      <w:r w:rsidRPr="007D0720">
        <w:rPr>
          <w:rFonts w:ascii="Courier" w:hAnsi="Courier" w:cs="Courier"/>
          <w:b/>
          <w:color w:val="1F497D"/>
          <w:sz w:val="24"/>
          <w:szCs w:val="24"/>
        </w:rPr>
        <w:br/>
        <w:t>Глава VI. ПОДДЕРЖКА НЕКОМ</w:t>
      </w:r>
      <w:r w:rsidR="00CB7270" w:rsidRPr="007D0720">
        <w:rPr>
          <w:rFonts w:ascii="Courier" w:hAnsi="Courier" w:cs="Courier"/>
          <w:b/>
          <w:color w:val="1F497D"/>
          <w:sz w:val="24"/>
          <w:szCs w:val="24"/>
        </w:rPr>
        <w:t>МЕРЧЕСКИХ ОРГАНИЗАЦИЙ. КОНТРОЛЬ</w:t>
      </w:r>
      <w:r w:rsidRPr="007D0720">
        <w:rPr>
          <w:rFonts w:ascii="Courier" w:hAnsi="Courier" w:cs="Courier"/>
          <w:b/>
          <w:color w:val="1F497D"/>
          <w:sz w:val="24"/>
          <w:szCs w:val="24"/>
        </w:rPr>
        <w:br/>
        <w:t>ЗА ДЕЯТЕЛЬНОСТЬЮ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31. Экономическая поддержка некоммерческих организаций органами государственной власти и органами местного самоуправления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Оказание экономической поддержки некоммерческим организациям осуществляется в различных формах, в том числе в следующих формах: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осуществление закупок товаров, работ, услуг для обеспечения государственных и муниципальных нужд у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2) предоставление гражданам и юридическим лицам, оказывающим </w:t>
      </w:r>
      <w:r w:rsidRPr="007D0720">
        <w:rPr>
          <w:rFonts w:ascii="Courier" w:hAnsi="Courier" w:cs="Courier"/>
          <w:b/>
          <w:color w:val="1F497D"/>
          <w:sz w:val="24"/>
          <w:szCs w:val="24"/>
        </w:rPr>
        <w:lastRenderedPageBreak/>
        <w:t>некоммерческим организациям материальную поддержку, льгот по уплате налогов и сборов в соответствии с законодательством о налогах и сборах;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предоставление некоммерческим организациям иных льгот.</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Органы государственной власти, органы публичной власти федеральной территории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Органы государственной власти, органы публичной власти федеральной территории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социальное обслуживание, социальная поддержка и защита граждан;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охрана окружающей среды и защита животных;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lastRenderedPageBreak/>
        <w:br/>
        <w:t>7) профилактика социально опасных форм поведения граждан;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благотворительная деятельность, а также деятельность в области организации и поддержки благотворительности и добровольчества (волонтерства);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формирование в обществе нетерпимости к коррупционному поведению;</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развитие межнационального сотрудничества, сохранение и защита самобытности, культуры, языков и традиций народов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12) деятельность в сфере патриотического, в том числе военно-патриотического, воспитания граждан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13) проведение поисковой работы, направленной на выявление неизвестных воинских захоронений и непогребенных останков защитников Отечества, установление имен погибших и пропавших без вести при защите Отечества;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14) участие в профилактике и (или) тушении пожаров и проведении аварийно-спасательных работ;</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15) социальная и культурная адаптация и интеграция мигрантов;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16) мероприятия по медицинской реабилитации и социальной реабилитации, социальной и трудовой реинтеграции лиц, осуществляющих незаконное потребление наркотических средств или психотропных веществ;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17) содействие повышению мобильности трудовых ресурсов;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18) увековечение памяти жертв политических репрессий.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Оказание поддержки социально ориентированным некоммерческим организациям осуществляется в следующих формах: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lastRenderedPageBreak/>
        <w:br/>
        <w:t>1) финансовая, имущественная, информационная, консультационная поддержка, а также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осуществление закупок товаров, работ, услуг для обеспечения государственных и муниципальных нужд у социально ориентированных некоммерческих организаций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Субъекты Российской Федерации, федеральные территории и муниципальные образования наряду с установленными пунктом 3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счет бюджетных ассигнований федерального бюджета, бюджетов субъектов Российской Федерации, бюджета федеральной территории,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порядке, установленном Правительством Российской Федерации. Некоммерческим организациям - исполнителям общественно полезных услуг указанные субсидии предоставляются на срок не менее двух лет.</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 Некоммерческим организациям - исполнителям общественно полезных услуг меры имущественной поддержки предоставляются на срок не менее двух лет.</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7.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органов публичной власти федеральной территории, местных администраций.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Порядок формирования, ведения, обязательного опубликования перечней, предусмотренных пунктом 7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Государственное и муниципальное имущество, включенное в перечни, предусмотренные пунктом 7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органами публичной власти федеральной территории и органами местного самоуправления путем создания федеральных, региональных и муниципальных информационных систем и </w:t>
      </w:r>
      <w:r w:rsidRPr="007D0720">
        <w:rPr>
          <w:rFonts w:ascii="Courier" w:hAnsi="Courier" w:cs="Courier"/>
          <w:b/>
          <w:color w:val="1F497D"/>
          <w:sz w:val="24"/>
          <w:szCs w:val="24"/>
        </w:rPr>
        <w:lastRenderedPageBreak/>
        <w:t>информационно-телекоммуникационных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 Оказание информационной поддержки социально ориентированным некоммерческим организациям возможно также путем предоставления им государственными и муниципальными организациями, осуществляющими теле- и (или) радиовещание, и редакциями государственных и муниципальных периодических печатных изданий бесплатного эфирного времени, бесплатной печатной площади, размещения информационных материалов социально ориентированных некоммерческих организаций в информационно-телекоммуникационной сети "Интернет".</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12.1. Поддержка в области подготовки, дополнительного профессионального образования работников и добровольцев (волонтеров) социально ориентированных некоммерческих организаций может осуществляться органами государственной власти и органами местного самоуправления путем организации и содействия в организации подготовки, профессиональной переподготовки и повышения квалификации работников и добровольцев (волонтеров) социально ориентированных некоммерческих организаций по запросам указанных некоммерческих организаций, проведения обучающих, научных и практических мероприятий.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13. Некоммерческие организации - исполнители общественно полезных услуг имеют право на приоритетное получение мер поддержки в порядке, установленном федеральными законами, иными нормативными правовыми актами Российской Федерации, а также нормативными правовыми актами субъектов Российской Федерации и м</w:t>
      </w:r>
      <w:r w:rsidR="005B07FB" w:rsidRPr="007D0720">
        <w:rPr>
          <w:rFonts w:ascii="Courier" w:hAnsi="Courier" w:cs="Courier"/>
          <w:b/>
          <w:color w:val="1F497D"/>
          <w:sz w:val="24"/>
          <w:szCs w:val="24"/>
        </w:rPr>
        <w:t>униципальными правовыми актами.</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31.2. Реестры социально ориентированных некоммерческих орга</w:t>
      </w:r>
      <w:r w:rsidR="005B07FB" w:rsidRPr="007D0720">
        <w:rPr>
          <w:rFonts w:ascii="Courier" w:hAnsi="Courier" w:cs="Courier"/>
          <w:b/>
          <w:color w:val="1F497D"/>
          <w:sz w:val="24"/>
          <w:szCs w:val="24"/>
        </w:rPr>
        <w:t>низаций - получателей поддержки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Федеральные органы исполнительной власти, органы исполнительной власти субъектов Российской Федерации, органы публичной власти федеральной территории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идентификационный номер налогоплательщика;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3) форма и размер предоставленной поддержки;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срок оказания поддержки;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наименование органа государственной власти или органа местного самоуправления, предоставивших поддержку;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дата принятия решения об оказании поддержки или решения о прекращении оказания поддержки;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информация о видах деятельности, осуществляемых социально ориентированной некоммерческой организацией, получившей поддержку;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Порядок ведения реестров социально ориентированных некоммерческих организаций - получателей поддержки и хранения представленных ими документов,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формирование и осуществление государственной политики в области 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разработка и реализация федеральных программ 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пропаганда и популяризация деятельности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содействие региональным программам 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методическое обеспечение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12) формирование инфраструктуры 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1) участие в осуществлении государственной политики в области </w:t>
      </w:r>
      <w:r w:rsidRPr="007D0720">
        <w:rPr>
          <w:rFonts w:ascii="Courier" w:hAnsi="Courier" w:cs="Courier"/>
          <w:b/>
          <w:color w:val="1F497D"/>
          <w:sz w:val="24"/>
          <w:szCs w:val="24"/>
        </w:rPr>
        <w:lastRenderedPageBreak/>
        <w:t>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содействие развитию межрегионального сотрудничества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содействие муниципальным программам поддержки социально ориентированных некоммерческих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 xml:space="preserve">4. В федеральной территории "Сириус" полномочия, перечисленные в пунктах 2 и 3 настоящей статьи, осуществляют органы публичной власти </w:t>
      </w:r>
      <w:r w:rsidRPr="007D0720">
        <w:rPr>
          <w:rFonts w:ascii="Courier" w:hAnsi="Courier" w:cs="Courier"/>
          <w:b/>
          <w:color w:val="1F497D"/>
          <w:sz w:val="24"/>
          <w:szCs w:val="24"/>
        </w:rPr>
        <w:lastRenderedPageBreak/>
        <w:t>федеральной территории "Сириус". При осуществлении указанных полномочий органами публичной власти федеральной территории "Сириус" применяются соответствующие положения настоящего Федерального закона, если настоящим Федеральным законом, иными федеральным</w:t>
      </w:r>
      <w:r w:rsidR="00B16D70" w:rsidRPr="007D0720">
        <w:rPr>
          <w:rFonts w:ascii="Courier" w:hAnsi="Courier" w:cs="Courier"/>
          <w:b/>
          <w:color w:val="1F497D"/>
          <w:sz w:val="24"/>
          <w:szCs w:val="24"/>
        </w:rPr>
        <w:t>и законами не установлено иное.</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31.4. Признание социально ориентированной некоммерческой организации исполнит</w:t>
      </w:r>
      <w:r w:rsidR="00B16D70" w:rsidRPr="007D0720">
        <w:rPr>
          <w:rFonts w:ascii="Courier" w:hAnsi="Courier" w:cs="Courier"/>
          <w:b/>
          <w:color w:val="1F497D"/>
          <w:sz w:val="24"/>
          <w:szCs w:val="24"/>
        </w:rPr>
        <w:t>елем общественно полезных услуг</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В случае, если социально ориентированная некоммерческая организация соответствует требованиям, указанным в пункте 2.2 статьи 2 настоящего Федерального закона, по решению уполномоченного органа или его территориального органа она может быть признана исполнителем общественно полезных услуг и включена в реестр некоммерческих организаций - исполнителей общественно полезных услуг.</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Порядок принятия решения о признании социально ориентированной некоммерческой организации исполнителем общественно полезных услуг, перечень и формы необходимых документов, порядок ведения реестра некоммерческих организаций - исполнителей общественно полезных услуг устанавливаются Правительством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2.1. Оценка качества оказания общественно полезных услуг социально ориентированной некоммерческой организацией, предусмотренной подпунктом 1 пункта 2.2 статьи 2 настоящего Федерального закона, осуществляется федеральными органами исполнительной власти и органами исполнительной власти субъектов Российской Федерации в соответствии с их компетенцией.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Оценка результатов реализации социально ориентированной некоммерческой организацией, предусмотренной подпунктом 2 пункта 2.2 статьи 2 настоящего Федерального закона, проектов по оказанию общественно полезных услуг осуществляется организацией, уполномоченной на предоставление грантов Президента Российской Федерации на развитие гражданского общества.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Перечень общественно полезных услуг устанавливается Правительством Российской Федерации в соответствии с приоритетными направлениями, определяемыми Президентом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 исполнителей общественно полезных услуг сроком на два года.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 установленном Правительством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5. В случае возникновения обстоятельств, несовместимых в соответствии с пунктом 2.2 статьи 2 настоящего Федерального закона со статусом некоммерческой организации - исполнителя общественно полезных услуг, социально ориентированная некоммерческая организация может быть исключена из реестра некоммерческих </w:t>
      </w:r>
      <w:r w:rsidRPr="007D0720">
        <w:rPr>
          <w:rFonts w:ascii="Courier" w:hAnsi="Courier" w:cs="Courier"/>
          <w:b/>
          <w:color w:val="1F497D"/>
          <w:sz w:val="24"/>
          <w:szCs w:val="24"/>
        </w:rPr>
        <w:lastRenderedPageBreak/>
        <w:t>организаций - исполнителей общественно полезных услуг и право такой организации на приоритетное получение мер поддержки, предусмотренное пунктом 13 статьи 31.1 настоящего Федерального закона, утрачивается.</w:t>
      </w:r>
    </w:p>
    <w:p w:rsidR="00BB5AB8" w:rsidRPr="007D0720" w:rsidRDefault="00BB5AB8">
      <w:pPr>
        <w:widowControl w:val="0"/>
        <w:autoSpaceDE w:val="0"/>
        <w:autoSpaceDN w:val="0"/>
        <w:adjustRightInd w:val="0"/>
        <w:spacing w:after="0" w:line="240" w:lineRule="auto"/>
        <w:rPr>
          <w:rFonts w:cs="Courier"/>
          <w:b/>
          <w:color w:val="1F497D"/>
          <w:sz w:val="24"/>
          <w:szCs w:val="24"/>
        </w:rPr>
      </w:pPr>
      <w:r w:rsidRPr="007D0720">
        <w:rPr>
          <w:rFonts w:ascii="Courier" w:hAnsi="Courier" w:cs="Courier"/>
          <w:b/>
          <w:color w:val="1F497D"/>
          <w:sz w:val="24"/>
          <w:szCs w:val="24"/>
        </w:rPr>
        <w:br/>
        <w:t>Статья 32. Контроль за деятельно</w:t>
      </w:r>
      <w:r w:rsidR="00B16D70" w:rsidRPr="007D0720">
        <w:rPr>
          <w:rFonts w:ascii="Courier" w:hAnsi="Courier" w:cs="Courier"/>
          <w:b/>
          <w:color w:val="1F497D"/>
          <w:sz w:val="24"/>
          <w:szCs w:val="24"/>
        </w:rPr>
        <w:t>стью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Некоммерческая организация ведет бухгалтерский учет и статистическую отчетность в порядке, установленном законодательством Российской Федерации. Годовая бухгалтерская (финансовая) отчетность некоммерческой организации, выполняющей функции иностранного агента, и (если иное не предусмотрено международным договором Российской Федерации) годовая бухгалтерская (финансовая) отчетность структурного подразделения иностранной некоммерческой неправительственной организации подлежат обязательному аудиту, который должен быть проведен не позднее 15 апреля года, следующего за отчетным годом.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Некоммерческие организации, получившие денежные средства и иное имущество от иностранных источников, ведут раздельный учет доходов (расходов), полученных (произведенных) в рамках поступлений от иностранных источников, и доходов (расходов), полученных (произведенных) в рамках иных поступлений.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 Некоммерческие организации, за исключением указанных в пункте 3.1 настоящей статьи, обязаны представлять в уполномоченный орган документы, содержащие отчет о своей деятельности, о персональном составе руководящих органов и работников, документы о целях расходования денежных средств и использования иного имущества, в том числе полученных от иностранных источников, а некоммерческие организации, выполняющие функции иностранного агента, также информацию о представлении аудиторского заключения в государственный информационный ресурс бухгалтерской (финансовой) отчетности, предусмотренный статьей 18 Федерального закона от 6 декабря 2011 года N 402-ФЗ "О бухгалтерском учете" (далее - государственный информационный ресурс бухгалтерской (финансовой) отчетности), заявленные для осуществления и осуществляемые программы, иные документы, являющиеся основанием для проведения мероприятий, отчет об осуществлении программ и исполнении иных документов, являющихся основанием для проведения мероприятий, или </w:t>
      </w:r>
      <w:r w:rsidRPr="007D0720">
        <w:rPr>
          <w:rFonts w:ascii="Courier" w:hAnsi="Courier" w:cs="Courier"/>
          <w:b/>
          <w:color w:val="1F497D"/>
          <w:sz w:val="24"/>
          <w:szCs w:val="24"/>
        </w:rPr>
        <w:lastRenderedPageBreak/>
        <w:t>информацию о том, что соответствующие мероприятия не проводились. При этом в документах, представляемых некоммерческими организациями, выполняющими функции иностранного агента, должны содержаться сведения о целях расходования денежных средств и использования иного имущества, полученных от иностранных источников, и об их фактическом расходовании и использовании. Формы представления указанных документов и сроки их представления с учетом сроков, предусмотренных абзацем вторым настоящего пункта, определяются уполномоченным федеральным органом исполнительной власти.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Некоммерческие организации, выполняющие функции иностранного агента, представляют в уполномоченный орган документы, содержащие отчет о своей деятельности, о персональном составе руководящих органов и работников, один раз в полгода, документы о целях расходования денежных средств и использования иного имущества, в том числе полученных от иностранных источников, - ежеквартально, информацию о представлении аудиторского заключения в государственный информационный ресурс бухгалтерской (финансовой) отчетности - ежегодно, заявленные для осуществления программы, иные документы, являющиеся основанием для проведения мероприятий, - до начала осуществления программы (ее части), осуществляемые программы, иные документы, являющиеся основанием для проведения мероприятий, - ежегодно,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 ежегодно.</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Уполномоченный орган получает аудиторское заключение о годовой бухгалтерской (финансовой) отчетности некоммерческой организации, выполняющей функции иностранного агента, из государственного информационного ресурса бухгалтерской (финансовой) отчетности с использованием единой системы межведомственного электронного взаимодействия.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иностранных источников,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3.2. Некоммерческие организации, за исключением указанных в пункте 3.1 настоящей статьи, обязаны ежегодно, а некоммерческие организации, выполняющие функции иностранного агента, - один раз в полгода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w:t>
      </w:r>
      <w:r w:rsidRPr="007D0720">
        <w:rPr>
          <w:rFonts w:ascii="Courier" w:hAnsi="Courier" w:cs="Courier"/>
          <w:b/>
          <w:color w:val="1F497D"/>
          <w:sz w:val="24"/>
          <w:szCs w:val="24"/>
        </w:rPr>
        <w:lastRenderedPageBreak/>
        <w:t>представляемых в уполномоченный орган или его территориальный орган.</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Некоммерческие организации, указанные в пункте 3.1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Порядок и сроки размещения указанных отчетов и сообщений определяются уполномоченным федеральным органом исполнительной власти.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3.3. В целях обеспечения открытости и доступности информации о деятельности государственных (муниципальных) учреждений на официальном сайте для размещения информации о государственных и муниципальных учреждениях в информационно-телекоммуникационной сети "Интернет" подлежат размещению следующие документы: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учредительные документы государственного (муниципального) учреждения, в том числе внесенные в них изменения;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свидетельство о государственной регистрации государственного (муниципального)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решение учредителя о создании государственного (муниципального) учреждения;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решение учредителя о назначении руководителя государственного (муниципального) учреждения;</w:t>
      </w:r>
      <w:r w:rsidRPr="007D0720">
        <w:rPr>
          <w:rFonts w:ascii="Courier" w:hAnsi="Courier" w:cs="Courier"/>
          <w:b/>
          <w:color w:val="1F497D"/>
          <w:sz w:val="24"/>
          <w:szCs w:val="24"/>
        </w:rPr>
        <w:br/>
        <w:t>5) положения о филиалах, представительствах государственного (муниципального) учреждения;</w:t>
      </w:r>
      <w:r w:rsidRPr="007D0720">
        <w:rPr>
          <w:rFonts w:ascii="Courier" w:hAnsi="Courier" w:cs="Courier"/>
          <w:b/>
          <w:color w:val="1F497D"/>
          <w:sz w:val="24"/>
          <w:szCs w:val="24"/>
        </w:rPr>
        <w:b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t>7) годовая бухгалтерская отчетность государственного (муниципального) учреждения;</w:t>
      </w:r>
      <w:r w:rsidRPr="007D0720">
        <w:rPr>
          <w:rFonts w:ascii="Courier" w:hAnsi="Courier" w:cs="Courier"/>
          <w:b/>
          <w:color w:val="1F497D"/>
          <w:sz w:val="24"/>
          <w:szCs w:val="24"/>
        </w:rPr>
        <w:br/>
        <w:t>8) сведения о проведенных в отношении государственного (муниципального) учреждения контрольных мероприятиях и их результатах;</w:t>
      </w:r>
      <w:r w:rsidRPr="007D0720">
        <w:rPr>
          <w:rFonts w:ascii="Courier" w:hAnsi="Courier" w:cs="Courier"/>
          <w:b/>
          <w:color w:val="1F497D"/>
          <w:sz w:val="24"/>
          <w:szCs w:val="24"/>
        </w:rPr>
        <w:br/>
        <w:t>9) государственное (муниципальное) задание на оказание услуг (выполнение работ);</w:t>
      </w:r>
      <w:r w:rsidRPr="007D0720">
        <w:rPr>
          <w:rFonts w:ascii="Courier" w:hAnsi="Courier" w:cs="Courier"/>
          <w:b/>
          <w:color w:val="1F497D"/>
          <w:sz w:val="24"/>
          <w:szCs w:val="24"/>
        </w:rPr>
        <w:br/>
        <w:t>10) отчет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r w:rsidRPr="007D0720">
        <w:rPr>
          <w:rFonts w:ascii="Courier" w:hAnsi="Courier" w:cs="Courier"/>
          <w:b/>
          <w:color w:val="1F497D"/>
          <w:sz w:val="24"/>
          <w:szCs w:val="24"/>
        </w:rPr>
        <w:br/>
        <w:t xml:space="preserve">11) бюджетная смета казенного учреждения, которая составляется, </w:t>
      </w:r>
      <w:r w:rsidRPr="007D0720">
        <w:rPr>
          <w:rFonts w:ascii="Courier" w:hAnsi="Courier" w:cs="Courier"/>
          <w:b/>
          <w:color w:val="1F497D"/>
          <w:sz w:val="24"/>
          <w:szCs w:val="24"/>
        </w:rPr>
        <w:lastRenderedPageBreak/>
        <w:t>утверждается и ведется в порядке, установленном бюджетным законодательством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t>12) решения органа, осуществляющего функции и полномочия учредителя автономного учреждения, о назначении членов наблюдательного совета автономного учреждения или досрочном прекращении их полномочий.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t>3.4. Документы, указанные в пункте 3.3 настоящей статьи, не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в случае, если такие документы содержат сведения, составляющие государственную тайну.</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t>3.5. Документы, указанные в пункте 3.3 настоящей статьи, размещаются на официальном сайте для размещения информации о государственных и муниципальных учреждениях в информационно-телекоммуникационной сети "Интернет" органом, осуществляющим функции и полномочия учредителя государственного (муниципального) учреждения. В случае, если такие документы содержатся в федеральных информационных системах или подлежат в обязательном порядке включению в государственные и (или) муниципальные информационные системы в соответствии с законодательством Российской Федерации, такие документы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посредством информационного взаимодействия официального сайта для размещения информации о государственных и муниципальных учреждениях в информационно-телекоммуникационной сети "Интернет" с государственными и (или) муниципальными информационными системами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Орган, осуществляющий функции и полномочия учредителя государственного (муниципального) учреждения, вправе передать на основании принятого им правового акта права по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 документов о государственном (муниципальном) учреждении этому государственному (муниципальному) учреждению.</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Размещение таких документов на официальном сайте для размещения информации о государственных и муниципальных учреждениях в информационно-телекоммуникационной сети "Интернет" и ведение данного сайта осуществляются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4. Структурное подразделение иностранной некоммерческой неправительственной организации представляет в уполномоченный орган отчет о своей деятельности по форме, утвержденной уполномоченным органом, содержащий информацию об объеме и источниках полученных </w:t>
      </w:r>
      <w:r w:rsidRPr="007D0720">
        <w:rPr>
          <w:rFonts w:ascii="Courier" w:hAnsi="Courier" w:cs="Courier"/>
          <w:b/>
          <w:color w:val="1F497D"/>
          <w:sz w:val="24"/>
          <w:szCs w:val="24"/>
        </w:rPr>
        <w:lastRenderedPageBreak/>
        <w:t>денежных средств и иного имущества, их предполагаемом распределении, о целях их расходования или использования, об их фактическом расходовании или использовании, о планируемом направлении денежных средств и иного имущества получателям указанных средств и имущества, о заявленных для осуществления и осуществляемых программах, об иных документах, являющихся основанием для проведения мероприятий, а также информацию об их проведении или о том, что соответствующие мероприятия не проводились, о расходовании предоставленных физическим и юридическим лицам денежных средств и об использовании предоставленного им иного имущества. Сроки представления отчета определяются уполномоченным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Структурное подразделение иностранной некоммерческой неправительственной организации представляет в уполномоченный орган полученное от российской аудиторской организации (российского индивидуального аудитора) аудиторское заключение по итогам аудита годовой бухгалтерской (финансовой) отчетности, если иное не предусмотрено международным договором Российской Федерации, заявленные для осуществления и осуществляемые на территории Российской Федерации программы, иные документы, являющиеся основанием для проведения мероприятий на территории Российской Федерации, а также отчет об осуществлении программ и исполнении иных документов, являющихся основанием для проведения мероприятий, или информацию о том, что соответствующие мероприятия не проводились. Порядок и сроки представления заявленных для осуществления и осуществляемых на территории Российской Федерации программ и иных документов, являющихся основанием для проведения мероприятий, а также отчета об осуществлении программ и исполнении иных документов, являющихся основанием для проведения мероприятий, определяются Правительством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Сроки представления аудиторского заключения определяются уполномоченным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Уполномоченный орган размещает на своем официальном сайте в информационно-телекоммуникационной сети "Интернет" сведения, представленные структурным подразделением иностранной некоммерческой неправительственной организации, или предоставляет их средствам массовой информации для опубликования.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пунктах 4.2 - 4.5, 4.7 настоящей статьи особенностей организации и проведения внеплановых проверок.</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4.2. Основанием для проведения внеплановой проверки некоммерческой организации является: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истечение срока устранения нарушения, содержащегося в предупреждении, ранее вынесенном некоммерческой организации уполномоченным органом или его территориальным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поступление в уполномоченный орган или его территориальный орган от государственных органов, органов местного самоуправления, граждан и организаций либо выявление по результатам проведения мероприятий по контролю без взаимодействия с некоммерческой организацией информации о нарушении некоммерческой организацией законодательства Российской Федерации, о совершении действий, не соответствующих уставным целям и задачам ее деятельности, в том числе о наличии в ее деятельности признаков экстремизма;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поступление в уполномоченный орган или его территориальный орган представления избирательной комиссии о проведении проверки в соответствии с пунктом 4 статьи 35 Федерального закона от 11 июля 2001 года N 95-ФЗ "О политических партиях", пунктом 13 статьи 59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наличие приказа (распоряжения) руководителя уполномоченного органа или его территориального органа,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осуществлении некоммерческой организацией деятельности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6) поступление в уполномоченный орган заявления от некоммерческой организации, включенной в реестр некоммерческих организаций, выполняющих функции иностранного агента, об исключении этой </w:t>
      </w:r>
      <w:r w:rsidRPr="007D0720">
        <w:rPr>
          <w:rFonts w:ascii="Courier" w:hAnsi="Courier" w:cs="Courier"/>
          <w:b/>
          <w:color w:val="1F497D"/>
          <w:sz w:val="24"/>
          <w:szCs w:val="24"/>
        </w:rPr>
        <w:lastRenderedPageBreak/>
        <w:t>некоммерческой организации из указанного реестра в связи с прекращением ею деятельности в качестве некоммерческой организации, выполняющей функции иностранного агента;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поступление в уполномоченный орган или его территориальный орган информации от государственных органов, органов местного самоуправления, граждан или организаций об участии некоммерческой организации в мероприятиях, проводимых иностранной или международной неправительственной организацией, деятельность которой в установленном законодательством Российской Федерации порядке признана нежелательной на территории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4.3. Внеплановая проверка по основаниям, указанным в подпунктах 2, 3 и 6 пункта 4.2 настоящей статьи, проводится уполномоченным органом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4.4. Предварительное уведомление некоммерческой организации о проведении внеплановой проверки в связи с наличием в ее деятельности признаков экстремизма не допускается.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4.5. Плановые проверки некоммерческой организации, выполняющей функции иностранного агента, проводятся не чаще чем один раз в год.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Внеплановые проверки некоммерческой организации, выполняющей функции иностранного агента, проводятся по основаниям, указанным в пункте 4.2 настоящей статьи, и с учетом положений пунктов 4.3 и 4.4 настоящей статьи.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4.6. Утратил силу. - Федеральный закон от 21.02.2014 N 18-ФЗ.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4.7. В случае необходимости при проведении проверки некоммерческой организации получения документов и (или) информации в рамках межведомственного информационного взаимодействия, проведения сложных и (или) длительных исследований, специальных экспертиз и расследований срок проведения проверки может быть продлен до сорока пяти рабочих дней руководителем (заместителем руководителя) уполномоченного органа или его территориального органа.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подпунктом 2 настоящего пункта;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2) запрашивать и получать информацию о финансово-хозяйственной деятельности некоммерческих организаций у органов государственной </w:t>
      </w:r>
      <w:r w:rsidRPr="007D0720">
        <w:rPr>
          <w:rFonts w:ascii="Courier" w:hAnsi="Courier" w:cs="Courier"/>
          <w:b/>
          <w:color w:val="1F497D"/>
          <w:sz w:val="24"/>
          <w:szCs w:val="24"/>
        </w:rPr>
        <w:lastRenderedPageBreak/>
        <w:t>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направлять своих представителей для участия в проводимых некоммерческой организацией мероприятиях;</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 Такие проверки могут проводиться в отношении структурного подразделения иностранной некоммерческой неправительственной организации, за исключением структурных подразделений иностранной неправительственной некоммерческой организации, обладающих иммунитетом от указанных действий;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 утратил силу. - Федеральный закон от 04.06.2014 N 147-ФЗ.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5.1. Контроль за деятельностью бюджетных и казенных учреждений осуществляется: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в порядке, установленном органом публичной власти федеральной территории в отношении бюджетных и казенных учреждений, подведомственных органам публичной власти федеральной территории;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в порядке, установленном местной администрацией муниципального образования, - в отношении муниципальных бюджетных и казенных учреждений.</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законодательства Российской Федерации о защите государственной тайны.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6.1. Утратил силу. - Федеральный закон от 04.06.2014 N 147-ФЗ.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 Некоммерческие организации обязаны информировать уполномоченный орган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перечень и формы документов, которые необходимы для внесения таких изменений, определяются уполномоченным федеральным органом исполнительной власти.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Некоммерческая организация, намеревающаяся после государственной регистрации осуществлять свою деятельность в качестве некоммерческой организации, выполняющей функции иностранного агента, обязана до начала осуществления такой деятельности подать в уполномоченный орган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В случае выявления некоммерческой организации, осуществляющей деятельность в качестве некоммерческой организации, выполняющей функции иностранного агента, которая не подала заявление о включении ее в предусмотренный пунктом 10 статьи 13.1 настоящего Федерального закона реестр некоммерческих организаций, выполняющих функции иностранного агента, уполномоченный орган включает такую некоммерческую организацию в указанный реестр.</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Решение о включении такой некоммерческой организации в реестр некоммерческих организаций, выполняющих функции иностранного агента, может быть обжаловано в суд.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7.1. Уполномоченный орган принимает решение об исключении некоммерческой организации из реестра некоммерческих организаций, выполняющих функции иностранного агента: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r>
      <w:r w:rsidRPr="007D0720">
        <w:rPr>
          <w:rFonts w:ascii="Courier" w:hAnsi="Courier" w:cs="Courier"/>
          <w:b/>
          <w:color w:val="1F497D"/>
          <w:sz w:val="24"/>
          <w:szCs w:val="24"/>
        </w:rPr>
        <w:lastRenderedPageBreak/>
        <w:t>1) в случае прекращения деятельности некоммерческой организации в связи с ее ликвидацией или реорганизацией в форме, предусматривающей прекращение деятельности юридического лица, или в связи с исключением некоммерческой организации, прекратившей свою деятельность в качестве юридического лица, из единого государственного реестра юридических лиц;</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в течение года, предшествовавшего дню подачи заявления об исключении этой некоммерческой организации из реестра некоммерческих организаций, выполняющих функции иностранного агента,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3) если по результатам внеплановой проверки, проведенной на основании, предусмотренном подпунктом 6 пункта 4.2 настоящей статьи, в отношении некоммерческой организации, ранее исключавшейся из реестра некоммерческих организаций, выполняющих функции иностранного агента, установлено, что эта некоммерческая организация в течение трех лет, предшествовавших дню подачи заявления об исключении ее из указанного реестра, не получала денежные средства и иное имущество от иностранных источников и (или) не участвовала в политической деятельности, осуществляемой на территории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4)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не позднее чем через три месяца со дня включения ее в реестр некоммерческих организаций, выполняющих функции иностранного агента, отказалась от получения денежных средств и иного имущества от иностранных источников и возвратила денежные средства и иное имущество иностранному источнику, от которого они были получены.</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7.2. Форма заявления об исключении некоммерческой организации из реестра некоммерческих организаций, выполняющих функции иностранного агента, утверждается уполномоченным органом.</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7.3. Решение об исключении некоммерческой организации из реестра некоммерческих организаций, выполняющих функции иностранного агента, в случае, предусмотренном подпунктом 1 пункта 7.1 настоящей статьи, принимается уполномоченным органом не позднее чем через пять дней со дня внесения в единый государственный реестр юридических лиц соответствующей записи.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Решение об исключении некоммерческой организации из реестра некоммерческих организаций, выполняющих функции иностранного агента, в случаях, предусмотренных подпунктами 2 - 4 пункта 7.1 настоящей статьи, или об отказе в исключении некоммерческой организации из указанного реестра принимается уполномоченным </w:t>
      </w:r>
      <w:r w:rsidRPr="007D0720">
        <w:rPr>
          <w:rFonts w:ascii="Courier" w:hAnsi="Courier" w:cs="Courier"/>
          <w:b/>
          <w:color w:val="1F497D"/>
          <w:sz w:val="24"/>
          <w:szCs w:val="24"/>
        </w:rPr>
        <w:lastRenderedPageBreak/>
        <w:t>органом не позднее чем через три месяца со дня получения от некоммерческой организации заявления о ее исключении из указанного реестра.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Решение об отказе в исключении некоммерческой организации из реестра некоммерческих организаций, выполняющих функции иностранного агента, принимается уполномоченным органом в случае, если по результатам внеплановой проверки, проведенной на основании, предусмотренном подпунктом 6 пункта 4.2 настоящей статьи, установлено, что некоммерческая организация представила недостоверные сведения о прекращении ею деятельности в качестве некоммерческой организации, выполняющей функции иностранного агента. Указанное решение может быть обжаловано некоммерческой организацией в суд.</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пунктом 4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и (или) представленным в соответствии с пунктом 4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 а также в связи с принятием иностранной некоммерческой неправительственной организацией решения о прекращении деятельности своего филиала или закрытии своего представительства на территории Российской Федерации.</w:t>
      </w:r>
      <w:r w:rsidRPr="007D0720">
        <w:rPr>
          <w:rFonts w:ascii="Courier" w:hAnsi="Courier" w:cs="Courier"/>
          <w:b/>
          <w:color w:val="1F497D"/>
          <w:sz w:val="24"/>
          <w:szCs w:val="24"/>
        </w:rPr>
        <w:br/>
        <w:t xml:space="preserve">12. Уполномоченный орган направляет некоммерческой организации, выполняющей функции иностранного агента,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либо осуществляемой на территории Российской Федерации программы (ее </w:t>
      </w:r>
      <w:r w:rsidRPr="007D0720">
        <w:rPr>
          <w:rFonts w:ascii="Courier" w:hAnsi="Courier" w:cs="Courier"/>
          <w:b/>
          <w:color w:val="1F497D"/>
          <w:sz w:val="24"/>
          <w:szCs w:val="24"/>
        </w:rPr>
        <w:lastRenderedPageBreak/>
        <w:t>части). Некоммерческая организация, выполняющая функции иностранного агента, структурное подразделение иностранной некоммерческой неправительственной организации, получившие решение о запрете осуществления программы (ее части), не вправе приступать к осуществлению этой программы (ее части), обязаны прекратить деятельность, связанную с осуществлением этой программы (ее части). Невыполнение указанного решения влечет за собой ликвидацию некоммерческой организации, выполняющей функции иностранного агента, ликвидацию отделения иностранной некоммерческой неправительственной организации по решению суда по иску уполномоченного органа или его территориального органа либо исключение филиала или представительства иностранной некоммерческой неправительственной организации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r w:rsidRPr="007D0720">
        <w:rPr>
          <w:rFonts w:ascii="Courier" w:hAnsi="Courier" w:cs="Courier"/>
          <w:b/>
          <w:color w:val="1F497D"/>
          <w:sz w:val="24"/>
          <w:szCs w:val="24"/>
        </w:rPr>
        <w:b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14. Федеральные органы государственного финансового контроля, федеральный орган исполнительной власти, уполномоченный по контролю и надзору в области налогов и сборов,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r w:rsidRPr="007D0720">
        <w:rPr>
          <w:rFonts w:ascii="Courier" w:hAnsi="Courier" w:cs="Courier"/>
          <w:b/>
          <w:color w:val="1F497D"/>
          <w:sz w:val="24"/>
          <w:szCs w:val="24"/>
        </w:rPr>
        <w:br/>
        <w:t>14.1.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анализирует информацию об операциях некоммерческих организаций, полученную им на основании Федерального закона "О противодействии легализации (отмыванию) доходов, полученных преступным путем, и финансированию терроризма", и при наличии оснований, свидетельствующих о неполноте и (или) недостоверности указанной информации либо о том, что некоммерческая организация не исполняет или не в полной мере исполняет требования законодательства Российской Федерации, сообщает об этом органу, принявшему решение о государственной регистрации данной некоммерческой организации, по запросу указанного органа или по собственной инициативе.</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 xml:space="preserve">15. Иностранная некоммерческая неправительственная организация </w:t>
      </w:r>
      <w:r w:rsidRPr="007D0720">
        <w:rPr>
          <w:rFonts w:ascii="Courier" w:hAnsi="Courier" w:cs="Courier"/>
          <w:b/>
          <w:color w:val="1F497D"/>
          <w:sz w:val="24"/>
          <w:szCs w:val="24"/>
        </w:rPr>
        <w:lastRenderedPageBreak/>
        <w:t>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r w:rsidRPr="007D0720">
        <w:rPr>
          <w:rFonts w:ascii="Courier" w:hAnsi="Courier" w:cs="Courier"/>
          <w:b/>
          <w:color w:val="1F497D"/>
          <w:sz w:val="24"/>
          <w:szCs w:val="24"/>
        </w:rPr>
        <w:br/>
        <w:t>16. Уполномоченный орган ежегодно представляет Государственной Думе Федерального Собрания Российской Федерации доклад о деятельности некоммерческих организаций, выполняющих функции иностранного агента, содержащий информацию об участии их в политической деятельности, осуществляемой на территории Российской Федерации, о поступлении и расходовании денежных средств, а также о результатах контроля за их деятельностью.</w:t>
      </w:r>
    </w:p>
    <w:p w:rsidR="00BB5AB8" w:rsidRPr="007D0720" w:rsidRDefault="00BB5AB8" w:rsidP="0049769E">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Глава VII. ЗАКЛЮЧИТЕЛЬНЫЕ ПОЛОЖЕНИЯ</w:t>
      </w:r>
      <w:r w:rsidRPr="007D0720">
        <w:rPr>
          <w:rFonts w:ascii="Courier" w:hAnsi="Courier" w:cs="Courier"/>
          <w:b/>
          <w:color w:val="1F497D"/>
          <w:sz w:val="24"/>
          <w:szCs w:val="24"/>
        </w:rPr>
        <w:br/>
        <w:t>Статья 33. Ответственность некоммерческой организации</w:t>
      </w:r>
      <w:r w:rsidRPr="007D0720">
        <w:rPr>
          <w:rFonts w:ascii="Courier" w:hAnsi="Courier" w:cs="Courier"/>
          <w:b/>
          <w:color w:val="1F497D"/>
          <w:sz w:val="24"/>
          <w:szCs w:val="24"/>
        </w:rPr>
        <w:b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2 - 3. Исключены. - Федеральный закон от 21.03.2002 N 31-ФЗ.</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Статья 34. Вступление в силу настоящего Федерального закона</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1. Настоящий Федеральный закон вступает в силу со дня его официального опубликования.</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BB5AB8" w:rsidRPr="007D0720" w:rsidRDefault="00BB5AB8">
      <w:pPr>
        <w:widowControl w:val="0"/>
        <w:autoSpaceDE w:val="0"/>
        <w:autoSpaceDN w:val="0"/>
        <w:adjustRightInd w:val="0"/>
        <w:spacing w:after="0" w:line="240" w:lineRule="auto"/>
        <w:rPr>
          <w:rFonts w:ascii="Courier New" w:hAnsi="Courier New" w:cs="Courier New"/>
          <w:b/>
          <w:color w:val="1F497D"/>
          <w:sz w:val="24"/>
          <w:szCs w:val="24"/>
        </w:rPr>
      </w:pPr>
    </w:p>
    <w:p w:rsidR="001F1576" w:rsidRPr="007D0720" w:rsidRDefault="00BB5AB8" w:rsidP="0049769E">
      <w:pPr>
        <w:widowControl w:val="0"/>
        <w:autoSpaceDE w:val="0"/>
        <w:autoSpaceDN w:val="0"/>
        <w:adjustRightInd w:val="0"/>
        <w:spacing w:after="0" w:line="240" w:lineRule="auto"/>
        <w:jc w:val="right"/>
        <w:rPr>
          <w:rFonts w:cs="Courier"/>
          <w:b/>
          <w:color w:val="1F497D"/>
          <w:sz w:val="24"/>
          <w:szCs w:val="24"/>
        </w:rPr>
      </w:pPr>
      <w:r w:rsidRPr="007D0720">
        <w:rPr>
          <w:rFonts w:ascii="Courier" w:hAnsi="Courier" w:cs="Courier"/>
          <w:b/>
          <w:color w:val="1F497D"/>
          <w:sz w:val="24"/>
          <w:szCs w:val="24"/>
        </w:rPr>
        <w:br/>
        <w:t>Президент</w:t>
      </w:r>
      <w:r w:rsidRPr="007D0720">
        <w:rPr>
          <w:rFonts w:ascii="Courier" w:hAnsi="Courier" w:cs="Courier"/>
          <w:b/>
          <w:color w:val="1F497D"/>
          <w:sz w:val="24"/>
          <w:szCs w:val="24"/>
        </w:rPr>
        <w:br/>
        <w:t>Российской Федерации</w:t>
      </w:r>
      <w:r w:rsidRPr="007D0720">
        <w:rPr>
          <w:rFonts w:ascii="Courier" w:hAnsi="Courier" w:cs="Courier"/>
          <w:b/>
          <w:color w:val="1F497D"/>
          <w:sz w:val="24"/>
          <w:szCs w:val="24"/>
        </w:rPr>
        <w:br/>
        <w:t>Б.ЕЛЬЦИН</w:t>
      </w:r>
    </w:p>
    <w:p w:rsidR="00BB5AB8" w:rsidRPr="007D0720" w:rsidRDefault="00BB5AB8" w:rsidP="001F1576">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br/>
        <w:t>Москва, Кремль</w:t>
      </w:r>
    </w:p>
    <w:p w:rsidR="00BB5AB8" w:rsidRPr="007D0720" w:rsidRDefault="00BB5AB8">
      <w:pPr>
        <w:widowControl w:val="0"/>
        <w:autoSpaceDE w:val="0"/>
        <w:autoSpaceDN w:val="0"/>
        <w:adjustRightInd w:val="0"/>
        <w:spacing w:after="0" w:line="240" w:lineRule="auto"/>
        <w:rPr>
          <w:rFonts w:ascii="Courier" w:hAnsi="Courier" w:cs="Courier"/>
          <w:b/>
          <w:color w:val="1F497D"/>
          <w:sz w:val="24"/>
          <w:szCs w:val="24"/>
        </w:rPr>
      </w:pPr>
      <w:r w:rsidRPr="007D0720">
        <w:rPr>
          <w:rFonts w:ascii="Courier" w:hAnsi="Courier" w:cs="Courier"/>
          <w:b/>
          <w:color w:val="1F497D"/>
          <w:sz w:val="24"/>
          <w:szCs w:val="24"/>
        </w:rPr>
        <w:t>12 января 1996 года</w:t>
      </w:r>
    </w:p>
    <w:p w:rsidR="00BB5AB8" w:rsidRPr="007D0720" w:rsidRDefault="00BB5AB8">
      <w:pPr>
        <w:widowControl w:val="0"/>
        <w:autoSpaceDE w:val="0"/>
        <w:autoSpaceDN w:val="0"/>
        <w:adjustRightInd w:val="0"/>
        <w:spacing w:after="0" w:line="240" w:lineRule="auto"/>
        <w:rPr>
          <w:b/>
          <w:color w:val="1F497D"/>
        </w:rPr>
      </w:pPr>
      <w:r w:rsidRPr="007D0720">
        <w:rPr>
          <w:rFonts w:ascii="Courier" w:hAnsi="Courier" w:cs="Courier"/>
          <w:b/>
          <w:color w:val="1F497D"/>
          <w:sz w:val="24"/>
          <w:szCs w:val="24"/>
        </w:rPr>
        <w:t>N 7-ФЗ</w:t>
      </w:r>
    </w:p>
    <w:sectPr w:rsidR="00BB5AB8" w:rsidRPr="007D0720">
      <w:pgSz w:w="11907" w:h="16839"/>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548"/>
    <w:rsid w:val="001F1576"/>
    <w:rsid w:val="002E69F3"/>
    <w:rsid w:val="00304A94"/>
    <w:rsid w:val="00370018"/>
    <w:rsid w:val="00403C4B"/>
    <w:rsid w:val="00452A2A"/>
    <w:rsid w:val="0049769E"/>
    <w:rsid w:val="005B07FB"/>
    <w:rsid w:val="006568C3"/>
    <w:rsid w:val="006606B8"/>
    <w:rsid w:val="00694CCD"/>
    <w:rsid w:val="00775BBB"/>
    <w:rsid w:val="007D0720"/>
    <w:rsid w:val="008E00AC"/>
    <w:rsid w:val="009F1012"/>
    <w:rsid w:val="00A320CF"/>
    <w:rsid w:val="00A4543C"/>
    <w:rsid w:val="00A50164"/>
    <w:rsid w:val="00AF7181"/>
    <w:rsid w:val="00B16D70"/>
    <w:rsid w:val="00B540DF"/>
    <w:rsid w:val="00B9158B"/>
    <w:rsid w:val="00BB5AB8"/>
    <w:rsid w:val="00C16829"/>
    <w:rsid w:val="00CB7270"/>
    <w:rsid w:val="00CC740F"/>
    <w:rsid w:val="00D03A98"/>
    <w:rsid w:val="00D573B4"/>
    <w:rsid w:val="00E42000"/>
    <w:rsid w:val="00E94779"/>
    <w:rsid w:val="00EC617B"/>
    <w:rsid w:val="00F23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4482BA-0AA3-49D5-9A70-A338DDA5E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452A2A"/>
    <w:pPr>
      <w:spacing w:before="100" w:beforeAutospacing="1" w:after="100" w:afterAutospacing="1" w:line="240" w:lineRule="auto"/>
    </w:pPr>
    <w:rPr>
      <w:rFonts w:ascii="Times New Roman" w:hAnsi="Times New Roman"/>
      <w:sz w:val="24"/>
      <w:szCs w:val="24"/>
    </w:rPr>
  </w:style>
  <w:style w:type="paragraph" w:customStyle="1" w:styleId="pright">
    <w:name w:val="pright"/>
    <w:basedOn w:val="a"/>
    <w:rsid w:val="00452A2A"/>
    <w:pPr>
      <w:spacing w:before="100" w:beforeAutospacing="1" w:after="100" w:afterAutospacing="1" w:line="240" w:lineRule="auto"/>
    </w:pPr>
    <w:rPr>
      <w:rFonts w:ascii="Times New Roman" w:hAnsi="Times New Roman"/>
      <w:sz w:val="24"/>
      <w:szCs w:val="24"/>
    </w:rPr>
  </w:style>
  <w:style w:type="character" w:styleId="a3">
    <w:name w:val="Hyperlink"/>
    <w:uiPriority w:val="99"/>
    <w:semiHidden/>
    <w:unhideWhenUsed/>
    <w:rsid w:val="00452A2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840955">
      <w:marLeft w:val="0"/>
      <w:marRight w:val="0"/>
      <w:marTop w:val="0"/>
      <w:marBottom w:val="0"/>
      <w:divBdr>
        <w:top w:val="none" w:sz="0" w:space="0" w:color="auto"/>
        <w:left w:val="none" w:sz="0" w:space="0" w:color="auto"/>
        <w:bottom w:val="none" w:sz="0" w:space="0" w:color="auto"/>
        <w:right w:val="none" w:sz="0" w:space="0" w:color="auto"/>
      </w:divBdr>
      <w:divsChild>
        <w:div w:id="1408840932">
          <w:marLeft w:val="0"/>
          <w:marRight w:val="0"/>
          <w:marTop w:val="0"/>
          <w:marBottom w:val="0"/>
          <w:divBdr>
            <w:top w:val="none" w:sz="0" w:space="0" w:color="auto"/>
            <w:left w:val="none" w:sz="0" w:space="0" w:color="auto"/>
            <w:bottom w:val="none" w:sz="0" w:space="0" w:color="auto"/>
            <w:right w:val="none" w:sz="0" w:space="0" w:color="auto"/>
          </w:divBdr>
        </w:div>
        <w:div w:id="1408840933">
          <w:marLeft w:val="0"/>
          <w:marRight w:val="0"/>
          <w:marTop w:val="0"/>
          <w:marBottom w:val="0"/>
          <w:divBdr>
            <w:top w:val="none" w:sz="0" w:space="0" w:color="auto"/>
            <w:left w:val="none" w:sz="0" w:space="0" w:color="auto"/>
            <w:bottom w:val="none" w:sz="0" w:space="0" w:color="auto"/>
            <w:right w:val="none" w:sz="0" w:space="0" w:color="auto"/>
          </w:divBdr>
        </w:div>
        <w:div w:id="1408840934">
          <w:marLeft w:val="0"/>
          <w:marRight w:val="0"/>
          <w:marTop w:val="0"/>
          <w:marBottom w:val="0"/>
          <w:divBdr>
            <w:top w:val="none" w:sz="0" w:space="0" w:color="auto"/>
            <w:left w:val="none" w:sz="0" w:space="0" w:color="auto"/>
            <w:bottom w:val="none" w:sz="0" w:space="0" w:color="auto"/>
            <w:right w:val="none" w:sz="0" w:space="0" w:color="auto"/>
          </w:divBdr>
        </w:div>
        <w:div w:id="1408840935">
          <w:marLeft w:val="0"/>
          <w:marRight w:val="0"/>
          <w:marTop w:val="0"/>
          <w:marBottom w:val="0"/>
          <w:divBdr>
            <w:top w:val="none" w:sz="0" w:space="0" w:color="auto"/>
            <w:left w:val="none" w:sz="0" w:space="0" w:color="auto"/>
            <w:bottom w:val="none" w:sz="0" w:space="0" w:color="auto"/>
            <w:right w:val="none" w:sz="0" w:space="0" w:color="auto"/>
          </w:divBdr>
        </w:div>
        <w:div w:id="1408840936">
          <w:marLeft w:val="0"/>
          <w:marRight w:val="0"/>
          <w:marTop w:val="0"/>
          <w:marBottom w:val="0"/>
          <w:divBdr>
            <w:top w:val="none" w:sz="0" w:space="0" w:color="auto"/>
            <w:left w:val="none" w:sz="0" w:space="0" w:color="auto"/>
            <w:bottom w:val="none" w:sz="0" w:space="0" w:color="auto"/>
            <w:right w:val="none" w:sz="0" w:space="0" w:color="auto"/>
          </w:divBdr>
        </w:div>
        <w:div w:id="1408840937">
          <w:marLeft w:val="0"/>
          <w:marRight w:val="0"/>
          <w:marTop w:val="0"/>
          <w:marBottom w:val="0"/>
          <w:divBdr>
            <w:top w:val="none" w:sz="0" w:space="0" w:color="auto"/>
            <w:left w:val="none" w:sz="0" w:space="0" w:color="auto"/>
            <w:bottom w:val="none" w:sz="0" w:space="0" w:color="auto"/>
            <w:right w:val="none" w:sz="0" w:space="0" w:color="auto"/>
          </w:divBdr>
        </w:div>
        <w:div w:id="1408840938">
          <w:marLeft w:val="0"/>
          <w:marRight w:val="0"/>
          <w:marTop w:val="0"/>
          <w:marBottom w:val="0"/>
          <w:divBdr>
            <w:top w:val="none" w:sz="0" w:space="0" w:color="auto"/>
            <w:left w:val="none" w:sz="0" w:space="0" w:color="auto"/>
            <w:bottom w:val="none" w:sz="0" w:space="0" w:color="auto"/>
            <w:right w:val="none" w:sz="0" w:space="0" w:color="auto"/>
          </w:divBdr>
        </w:div>
        <w:div w:id="1408840940">
          <w:marLeft w:val="0"/>
          <w:marRight w:val="0"/>
          <w:marTop w:val="0"/>
          <w:marBottom w:val="0"/>
          <w:divBdr>
            <w:top w:val="none" w:sz="0" w:space="0" w:color="auto"/>
            <w:left w:val="none" w:sz="0" w:space="0" w:color="auto"/>
            <w:bottom w:val="none" w:sz="0" w:space="0" w:color="auto"/>
            <w:right w:val="none" w:sz="0" w:space="0" w:color="auto"/>
          </w:divBdr>
        </w:div>
        <w:div w:id="1408840941">
          <w:marLeft w:val="0"/>
          <w:marRight w:val="0"/>
          <w:marTop w:val="0"/>
          <w:marBottom w:val="0"/>
          <w:divBdr>
            <w:top w:val="none" w:sz="0" w:space="0" w:color="auto"/>
            <w:left w:val="none" w:sz="0" w:space="0" w:color="auto"/>
            <w:bottom w:val="none" w:sz="0" w:space="0" w:color="auto"/>
            <w:right w:val="none" w:sz="0" w:space="0" w:color="auto"/>
          </w:divBdr>
        </w:div>
        <w:div w:id="1408840942">
          <w:marLeft w:val="0"/>
          <w:marRight w:val="0"/>
          <w:marTop w:val="0"/>
          <w:marBottom w:val="0"/>
          <w:divBdr>
            <w:top w:val="none" w:sz="0" w:space="0" w:color="auto"/>
            <w:left w:val="none" w:sz="0" w:space="0" w:color="auto"/>
            <w:bottom w:val="none" w:sz="0" w:space="0" w:color="auto"/>
            <w:right w:val="none" w:sz="0" w:space="0" w:color="auto"/>
          </w:divBdr>
        </w:div>
        <w:div w:id="1408840943">
          <w:marLeft w:val="0"/>
          <w:marRight w:val="0"/>
          <w:marTop w:val="0"/>
          <w:marBottom w:val="0"/>
          <w:divBdr>
            <w:top w:val="none" w:sz="0" w:space="0" w:color="auto"/>
            <w:left w:val="none" w:sz="0" w:space="0" w:color="auto"/>
            <w:bottom w:val="none" w:sz="0" w:space="0" w:color="auto"/>
            <w:right w:val="none" w:sz="0" w:space="0" w:color="auto"/>
          </w:divBdr>
        </w:div>
        <w:div w:id="1408840944">
          <w:marLeft w:val="0"/>
          <w:marRight w:val="0"/>
          <w:marTop w:val="0"/>
          <w:marBottom w:val="0"/>
          <w:divBdr>
            <w:top w:val="none" w:sz="0" w:space="0" w:color="auto"/>
            <w:left w:val="none" w:sz="0" w:space="0" w:color="auto"/>
            <w:bottom w:val="none" w:sz="0" w:space="0" w:color="auto"/>
            <w:right w:val="none" w:sz="0" w:space="0" w:color="auto"/>
          </w:divBdr>
        </w:div>
        <w:div w:id="1408840945">
          <w:marLeft w:val="0"/>
          <w:marRight w:val="0"/>
          <w:marTop w:val="0"/>
          <w:marBottom w:val="0"/>
          <w:divBdr>
            <w:top w:val="none" w:sz="0" w:space="0" w:color="auto"/>
            <w:left w:val="none" w:sz="0" w:space="0" w:color="auto"/>
            <w:bottom w:val="none" w:sz="0" w:space="0" w:color="auto"/>
            <w:right w:val="none" w:sz="0" w:space="0" w:color="auto"/>
          </w:divBdr>
        </w:div>
        <w:div w:id="1408840946">
          <w:marLeft w:val="0"/>
          <w:marRight w:val="0"/>
          <w:marTop w:val="0"/>
          <w:marBottom w:val="0"/>
          <w:divBdr>
            <w:top w:val="none" w:sz="0" w:space="0" w:color="auto"/>
            <w:left w:val="none" w:sz="0" w:space="0" w:color="auto"/>
            <w:bottom w:val="none" w:sz="0" w:space="0" w:color="auto"/>
            <w:right w:val="none" w:sz="0" w:space="0" w:color="auto"/>
          </w:divBdr>
        </w:div>
        <w:div w:id="1408840947">
          <w:marLeft w:val="0"/>
          <w:marRight w:val="0"/>
          <w:marTop w:val="0"/>
          <w:marBottom w:val="0"/>
          <w:divBdr>
            <w:top w:val="none" w:sz="0" w:space="0" w:color="auto"/>
            <w:left w:val="none" w:sz="0" w:space="0" w:color="auto"/>
            <w:bottom w:val="none" w:sz="0" w:space="0" w:color="auto"/>
            <w:right w:val="none" w:sz="0" w:space="0" w:color="auto"/>
          </w:divBdr>
        </w:div>
        <w:div w:id="1408840948">
          <w:marLeft w:val="0"/>
          <w:marRight w:val="0"/>
          <w:marTop w:val="0"/>
          <w:marBottom w:val="0"/>
          <w:divBdr>
            <w:top w:val="none" w:sz="0" w:space="0" w:color="auto"/>
            <w:left w:val="none" w:sz="0" w:space="0" w:color="auto"/>
            <w:bottom w:val="none" w:sz="0" w:space="0" w:color="auto"/>
            <w:right w:val="none" w:sz="0" w:space="0" w:color="auto"/>
          </w:divBdr>
        </w:div>
        <w:div w:id="1408840949">
          <w:marLeft w:val="0"/>
          <w:marRight w:val="0"/>
          <w:marTop w:val="0"/>
          <w:marBottom w:val="0"/>
          <w:divBdr>
            <w:top w:val="none" w:sz="0" w:space="0" w:color="auto"/>
            <w:left w:val="none" w:sz="0" w:space="0" w:color="auto"/>
            <w:bottom w:val="none" w:sz="0" w:space="0" w:color="auto"/>
            <w:right w:val="none" w:sz="0" w:space="0" w:color="auto"/>
          </w:divBdr>
        </w:div>
        <w:div w:id="1408840950">
          <w:marLeft w:val="0"/>
          <w:marRight w:val="0"/>
          <w:marTop w:val="0"/>
          <w:marBottom w:val="0"/>
          <w:divBdr>
            <w:top w:val="none" w:sz="0" w:space="0" w:color="auto"/>
            <w:left w:val="none" w:sz="0" w:space="0" w:color="auto"/>
            <w:bottom w:val="none" w:sz="0" w:space="0" w:color="auto"/>
            <w:right w:val="none" w:sz="0" w:space="0" w:color="auto"/>
          </w:divBdr>
        </w:div>
        <w:div w:id="1408840951">
          <w:marLeft w:val="0"/>
          <w:marRight w:val="0"/>
          <w:marTop w:val="0"/>
          <w:marBottom w:val="0"/>
          <w:divBdr>
            <w:top w:val="none" w:sz="0" w:space="0" w:color="auto"/>
            <w:left w:val="none" w:sz="0" w:space="0" w:color="auto"/>
            <w:bottom w:val="none" w:sz="0" w:space="0" w:color="auto"/>
            <w:right w:val="none" w:sz="0" w:space="0" w:color="auto"/>
          </w:divBdr>
        </w:div>
        <w:div w:id="1408840952">
          <w:marLeft w:val="0"/>
          <w:marRight w:val="0"/>
          <w:marTop w:val="0"/>
          <w:marBottom w:val="0"/>
          <w:divBdr>
            <w:top w:val="none" w:sz="0" w:space="0" w:color="auto"/>
            <w:left w:val="none" w:sz="0" w:space="0" w:color="auto"/>
            <w:bottom w:val="none" w:sz="0" w:space="0" w:color="auto"/>
            <w:right w:val="none" w:sz="0" w:space="0" w:color="auto"/>
          </w:divBdr>
        </w:div>
        <w:div w:id="1408840953">
          <w:marLeft w:val="0"/>
          <w:marRight w:val="0"/>
          <w:marTop w:val="300"/>
          <w:marBottom w:val="300"/>
          <w:divBdr>
            <w:top w:val="none" w:sz="0" w:space="0" w:color="auto"/>
            <w:left w:val="none" w:sz="0" w:space="0" w:color="auto"/>
            <w:bottom w:val="none" w:sz="0" w:space="0" w:color="auto"/>
            <w:right w:val="none" w:sz="0" w:space="0" w:color="auto"/>
          </w:divBdr>
          <w:divsChild>
            <w:div w:id="1408840939">
              <w:marLeft w:val="0"/>
              <w:marRight w:val="0"/>
              <w:marTop w:val="0"/>
              <w:marBottom w:val="0"/>
              <w:divBdr>
                <w:top w:val="none" w:sz="0" w:space="0" w:color="auto"/>
                <w:left w:val="none" w:sz="0" w:space="0" w:color="auto"/>
                <w:bottom w:val="none" w:sz="0" w:space="0" w:color="auto"/>
                <w:right w:val="none" w:sz="0" w:space="0" w:color="auto"/>
              </w:divBdr>
            </w:div>
          </w:divsChild>
        </w:div>
        <w:div w:id="1408840954">
          <w:marLeft w:val="0"/>
          <w:marRight w:val="0"/>
          <w:marTop w:val="0"/>
          <w:marBottom w:val="0"/>
          <w:divBdr>
            <w:top w:val="none" w:sz="0" w:space="0" w:color="auto"/>
            <w:left w:val="none" w:sz="0" w:space="0" w:color="auto"/>
            <w:bottom w:val="none" w:sz="0" w:space="0" w:color="auto"/>
            <w:right w:val="none" w:sz="0" w:space="0" w:color="auto"/>
          </w:divBdr>
        </w:div>
        <w:div w:id="1408840956">
          <w:marLeft w:val="0"/>
          <w:marRight w:val="0"/>
          <w:marTop w:val="0"/>
          <w:marBottom w:val="0"/>
          <w:divBdr>
            <w:top w:val="none" w:sz="0" w:space="0" w:color="auto"/>
            <w:left w:val="none" w:sz="0" w:space="0" w:color="auto"/>
            <w:bottom w:val="none" w:sz="0" w:space="0" w:color="auto"/>
            <w:right w:val="none" w:sz="0" w:space="0" w:color="auto"/>
          </w:divBdr>
        </w:div>
        <w:div w:id="1408840957">
          <w:marLeft w:val="0"/>
          <w:marRight w:val="0"/>
          <w:marTop w:val="0"/>
          <w:marBottom w:val="0"/>
          <w:divBdr>
            <w:top w:val="none" w:sz="0" w:space="0" w:color="auto"/>
            <w:left w:val="none" w:sz="0" w:space="0" w:color="auto"/>
            <w:bottom w:val="none" w:sz="0" w:space="0" w:color="auto"/>
            <w:right w:val="none" w:sz="0" w:space="0" w:color="auto"/>
          </w:divBdr>
        </w:div>
        <w:div w:id="1408840958">
          <w:marLeft w:val="0"/>
          <w:marRight w:val="0"/>
          <w:marTop w:val="0"/>
          <w:marBottom w:val="0"/>
          <w:divBdr>
            <w:top w:val="none" w:sz="0" w:space="0" w:color="auto"/>
            <w:left w:val="none" w:sz="0" w:space="0" w:color="auto"/>
            <w:bottom w:val="none" w:sz="0" w:space="0" w:color="auto"/>
            <w:right w:val="none" w:sz="0" w:space="0" w:color="auto"/>
          </w:divBdr>
        </w:div>
        <w:div w:id="1408840959">
          <w:marLeft w:val="0"/>
          <w:marRight w:val="0"/>
          <w:marTop w:val="0"/>
          <w:marBottom w:val="0"/>
          <w:divBdr>
            <w:top w:val="none" w:sz="0" w:space="0" w:color="auto"/>
            <w:left w:val="none" w:sz="0" w:space="0" w:color="auto"/>
            <w:bottom w:val="none" w:sz="0" w:space="0" w:color="auto"/>
            <w:right w:val="none" w:sz="0" w:space="0" w:color="auto"/>
          </w:divBdr>
        </w:div>
        <w:div w:id="1408840960">
          <w:marLeft w:val="0"/>
          <w:marRight w:val="0"/>
          <w:marTop w:val="0"/>
          <w:marBottom w:val="0"/>
          <w:divBdr>
            <w:top w:val="none" w:sz="0" w:space="0" w:color="auto"/>
            <w:left w:val="none" w:sz="0" w:space="0" w:color="auto"/>
            <w:bottom w:val="none" w:sz="0" w:space="0" w:color="auto"/>
            <w:right w:val="none" w:sz="0" w:space="0" w:color="auto"/>
          </w:divBdr>
        </w:div>
        <w:div w:id="1408840961">
          <w:marLeft w:val="0"/>
          <w:marRight w:val="0"/>
          <w:marTop w:val="0"/>
          <w:marBottom w:val="0"/>
          <w:divBdr>
            <w:top w:val="none" w:sz="0" w:space="0" w:color="auto"/>
            <w:left w:val="none" w:sz="0" w:space="0" w:color="auto"/>
            <w:bottom w:val="none" w:sz="0" w:space="0" w:color="auto"/>
            <w:right w:val="none" w:sz="0" w:space="0" w:color="auto"/>
          </w:divBdr>
        </w:div>
        <w:div w:id="1408840962">
          <w:marLeft w:val="0"/>
          <w:marRight w:val="0"/>
          <w:marTop w:val="0"/>
          <w:marBottom w:val="0"/>
          <w:divBdr>
            <w:top w:val="none" w:sz="0" w:space="0" w:color="auto"/>
            <w:left w:val="none" w:sz="0" w:space="0" w:color="auto"/>
            <w:bottom w:val="none" w:sz="0" w:space="0" w:color="auto"/>
            <w:right w:val="none" w:sz="0" w:space="0" w:color="auto"/>
          </w:divBdr>
        </w:div>
        <w:div w:id="1408840963">
          <w:marLeft w:val="0"/>
          <w:marRight w:val="0"/>
          <w:marTop w:val="0"/>
          <w:marBottom w:val="0"/>
          <w:divBdr>
            <w:top w:val="none" w:sz="0" w:space="0" w:color="auto"/>
            <w:left w:val="none" w:sz="0" w:space="0" w:color="auto"/>
            <w:bottom w:val="none" w:sz="0" w:space="0" w:color="auto"/>
            <w:right w:val="none" w:sz="0" w:space="0" w:color="auto"/>
          </w:divBdr>
        </w:div>
        <w:div w:id="1408840964">
          <w:marLeft w:val="0"/>
          <w:marRight w:val="0"/>
          <w:marTop w:val="0"/>
          <w:marBottom w:val="0"/>
          <w:divBdr>
            <w:top w:val="none" w:sz="0" w:space="0" w:color="auto"/>
            <w:left w:val="none" w:sz="0" w:space="0" w:color="auto"/>
            <w:bottom w:val="none" w:sz="0" w:space="0" w:color="auto"/>
            <w:right w:val="none" w:sz="0" w:space="0" w:color="auto"/>
          </w:divBdr>
        </w:div>
        <w:div w:id="1408840965">
          <w:marLeft w:val="0"/>
          <w:marRight w:val="0"/>
          <w:marTop w:val="0"/>
          <w:marBottom w:val="0"/>
          <w:divBdr>
            <w:top w:val="none" w:sz="0" w:space="0" w:color="auto"/>
            <w:left w:val="none" w:sz="0" w:space="0" w:color="auto"/>
            <w:bottom w:val="none" w:sz="0" w:space="0" w:color="auto"/>
            <w:right w:val="none" w:sz="0" w:space="0" w:color="auto"/>
          </w:divBdr>
        </w:div>
        <w:div w:id="1408840966">
          <w:marLeft w:val="0"/>
          <w:marRight w:val="0"/>
          <w:marTop w:val="0"/>
          <w:marBottom w:val="0"/>
          <w:divBdr>
            <w:top w:val="none" w:sz="0" w:space="0" w:color="auto"/>
            <w:left w:val="none" w:sz="0" w:space="0" w:color="auto"/>
            <w:bottom w:val="none" w:sz="0" w:space="0" w:color="auto"/>
            <w:right w:val="none" w:sz="0" w:space="0" w:color="auto"/>
          </w:divBdr>
        </w:div>
        <w:div w:id="1408840967">
          <w:marLeft w:val="0"/>
          <w:marRight w:val="0"/>
          <w:marTop w:val="0"/>
          <w:marBottom w:val="0"/>
          <w:divBdr>
            <w:top w:val="none" w:sz="0" w:space="0" w:color="auto"/>
            <w:left w:val="none" w:sz="0" w:space="0" w:color="auto"/>
            <w:bottom w:val="none" w:sz="0" w:space="0" w:color="auto"/>
            <w:right w:val="none" w:sz="0" w:space="0" w:color="auto"/>
          </w:divBdr>
        </w:div>
        <w:div w:id="1408840968">
          <w:marLeft w:val="0"/>
          <w:marRight w:val="0"/>
          <w:marTop w:val="0"/>
          <w:marBottom w:val="0"/>
          <w:divBdr>
            <w:top w:val="none" w:sz="0" w:space="0" w:color="auto"/>
            <w:left w:val="none" w:sz="0" w:space="0" w:color="auto"/>
            <w:bottom w:val="none" w:sz="0" w:space="0" w:color="auto"/>
            <w:right w:val="none" w:sz="0" w:space="0" w:color="auto"/>
          </w:divBdr>
        </w:div>
        <w:div w:id="1408840969">
          <w:marLeft w:val="0"/>
          <w:marRight w:val="0"/>
          <w:marTop w:val="0"/>
          <w:marBottom w:val="0"/>
          <w:divBdr>
            <w:top w:val="none" w:sz="0" w:space="0" w:color="auto"/>
            <w:left w:val="none" w:sz="0" w:space="0" w:color="auto"/>
            <w:bottom w:val="none" w:sz="0" w:space="0" w:color="auto"/>
            <w:right w:val="none" w:sz="0" w:space="0" w:color="auto"/>
          </w:divBdr>
        </w:div>
        <w:div w:id="1408840970">
          <w:marLeft w:val="0"/>
          <w:marRight w:val="0"/>
          <w:marTop w:val="0"/>
          <w:marBottom w:val="0"/>
          <w:divBdr>
            <w:top w:val="none" w:sz="0" w:space="0" w:color="auto"/>
            <w:left w:val="none" w:sz="0" w:space="0" w:color="auto"/>
            <w:bottom w:val="none" w:sz="0" w:space="0" w:color="auto"/>
            <w:right w:val="none" w:sz="0" w:space="0" w:color="auto"/>
          </w:divBdr>
        </w:div>
        <w:div w:id="1408840971">
          <w:marLeft w:val="0"/>
          <w:marRight w:val="0"/>
          <w:marTop w:val="0"/>
          <w:marBottom w:val="0"/>
          <w:divBdr>
            <w:top w:val="none" w:sz="0" w:space="0" w:color="auto"/>
            <w:left w:val="none" w:sz="0" w:space="0" w:color="auto"/>
            <w:bottom w:val="none" w:sz="0" w:space="0" w:color="auto"/>
            <w:right w:val="none" w:sz="0" w:space="0" w:color="auto"/>
          </w:divBdr>
        </w:div>
        <w:div w:id="1408840972">
          <w:marLeft w:val="0"/>
          <w:marRight w:val="0"/>
          <w:marTop w:val="0"/>
          <w:marBottom w:val="0"/>
          <w:divBdr>
            <w:top w:val="none" w:sz="0" w:space="0" w:color="auto"/>
            <w:left w:val="none" w:sz="0" w:space="0" w:color="auto"/>
            <w:bottom w:val="none" w:sz="0" w:space="0" w:color="auto"/>
            <w:right w:val="none" w:sz="0" w:space="0" w:color="auto"/>
          </w:divBdr>
        </w:div>
        <w:div w:id="1408840973">
          <w:marLeft w:val="0"/>
          <w:marRight w:val="0"/>
          <w:marTop w:val="0"/>
          <w:marBottom w:val="0"/>
          <w:divBdr>
            <w:top w:val="none" w:sz="0" w:space="0" w:color="auto"/>
            <w:left w:val="none" w:sz="0" w:space="0" w:color="auto"/>
            <w:bottom w:val="none" w:sz="0" w:space="0" w:color="auto"/>
            <w:right w:val="none" w:sz="0" w:space="0" w:color="auto"/>
          </w:divBdr>
        </w:div>
        <w:div w:id="1408840974">
          <w:marLeft w:val="0"/>
          <w:marRight w:val="0"/>
          <w:marTop w:val="0"/>
          <w:marBottom w:val="0"/>
          <w:divBdr>
            <w:top w:val="none" w:sz="0" w:space="0" w:color="auto"/>
            <w:left w:val="none" w:sz="0" w:space="0" w:color="auto"/>
            <w:bottom w:val="none" w:sz="0" w:space="0" w:color="auto"/>
            <w:right w:val="none" w:sz="0" w:space="0" w:color="auto"/>
          </w:divBdr>
        </w:div>
        <w:div w:id="1408840975">
          <w:marLeft w:val="0"/>
          <w:marRight w:val="0"/>
          <w:marTop w:val="0"/>
          <w:marBottom w:val="0"/>
          <w:divBdr>
            <w:top w:val="none" w:sz="0" w:space="0" w:color="auto"/>
            <w:left w:val="none" w:sz="0" w:space="0" w:color="auto"/>
            <w:bottom w:val="none" w:sz="0" w:space="0" w:color="auto"/>
            <w:right w:val="none" w:sz="0" w:space="0" w:color="auto"/>
          </w:divBdr>
        </w:div>
        <w:div w:id="1408840976">
          <w:marLeft w:val="0"/>
          <w:marRight w:val="0"/>
          <w:marTop w:val="0"/>
          <w:marBottom w:val="0"/>
          <w:divBdr>
            <w:top w:val="none" w:sz="0" w:space="0" w:color="auto"/>
            <w:left w:val="none" w:sz="0" w:space="0" w:color="auto"/>
            <w:bottom w:val="none" w:sz="0" w:space="0" w:color="auto"/>
            <w:right w:val="none" w:sz="0" w:space="0" w:color="auto"/>
          </w:divBdr>
        </w:div>
        <w:div w:id="1408840977">
          <w:marLeft w:val="0"/>
          <w:marRight w:val="0"/>
          <w:marTop w:val="0"/>
          <w:marBottom w:val="0"/>
          <w:divBdr>
            <w:top w:val="none" w:sz="0" w:space="0" w:color="auto"/>
            <w:left w:val="none" w:sz="0" w:space="0" w:color="auto"/>
            <w:bottom w:val="none" w:sz="0" w:space="0" w:color="auto"/>
            <w:right w:val="none" w:sz="0" w:space="0" w:color="auto"/>
          </w:divBdr>
        </w:div>
        <w:div w:id="1408840978">
          <w:marLeft w:val="0"/>
          <w:marRight w:val="0"/>
          <w:marTop w:val="0"/>
          <w:marBottom w:val="0"/>
          <w:divBdr>
            <w:top w:val="none" w:sz="0" w:space="0" w:color="auto"/>
            <w:left w:val="none" w:sz="0" w:space="0" w:color="auto"/>
            <w:bottom w:val="none" w:sz="0" w:space="0" w:color="auto"/>
            <w:right w:val="none" w:sz="0" w:space="0" w:color="auto"/>
          </w:divBdr>
        </w:div>
        <w:div w:id="1408840979">
          <w:marLeft w:val="0"/>
          <w:marRight w:val="0"/>
          <w:marTop w:val="0"/>
          <w:marBottom w:val="0"/>
          <w:divBdr>
            <w:top w:val="none" w:sz="0" w:space="0" w:color="auto"/>
            <w:left w:val="none" w:sz="0" w:space="0" w:color="auto"/>
            <w:bottom w:val="none" w:sz="0" w:space="0" w:color="auto"/>
            <w:right w:val="none" w:sz="0" w:space="0" w:color="auto"/>
          </w:divBdr>
        </w:div>
        <w:div w:id="1408840980">
          <w:marLeft w:val="0"/>
          <w:marRight w:val="0"/>
          <w:marTop w:val="0"/>
          <w:marBottom w:val="0"/>
          <w:divBdr>
            <w:top w:val="none" w:sz="0" w:space="0" w:color="auto"/>
            <w:left w:val="none" w:sz="0" w:space="0" w:color="auto"/>
            <w:bottom w:val="none" w:sz="0" w:space="0" w:color="auto"/>
            <w:right w:val="none" w:sz="0" w:space="0" w:color="auto"/>
          </w:divBdr>
        </w:div>
        <w:div w:id="1408840981">
          <w:marLeft w:val="0"/>
          <w:marRight w:val="0"/>
          <w:marTop w:val="0"/>
          <w:marBottom w:val="0"/>
          <w:divBdr>
            <w:top w:val="none" w:sz="0" w:space="0" w:color="auto"/>
            <w:left w:val="none" w:sz="0" w:space="0" w:color="auto"/>
            <w:bottom w:val="none" w:sz="0" w:space="0" w:color="auto"/>
            <w:right w:val="none" w:sz="0" w:space="0" w:color="auto"/>
          </w:divBdr>
        </w:div>
        <w:div w:id="1408840982">
          <w:marLeft w:val="0"/>
          <w:marRight w:val="0"/>
          <w:marTop w:val="0"/>
          <w:marBottom w:val="0"/>
          <w:divBdr>
            <w:top w:val="none" w:sz="0" w:space="0" w:color="auto"/>
            <w:left w:val="none" w:sz="0" w:space="0" w:color="auto"/>
            <w:bottom w:val="none" w:sz="0" w:space="0" w:color="auto"/>
            <w:right w:val="none" w:sz="0" w:space="0" w:color="auto"/>
          </w:divBdr>
        </w:div>
        <w:div w:id="1408840983">
          <w:marLeft w:val="0"/>
          <w:marRight w:val="0"/>
          <w:marTop w:val="0"/>
          <w:marBottom w:val="0"/>
          <w:divBdr>
            <w:top w:val="none" w:sz="0" w:space="0" w:color="auto"/>
            <w:left w:val="none" w:sz="0" w:space="0" w:color="auto"/>
            <w:bottom w:val="none" w:sz="0" w:space="0" w:color="auto"/>
            <w:right w:val="none" w:sz="0" w:space="0" w:color="auto"/>
          </w:divBdr>
        </w:div>
        <w:div w:id="1408840984">
          <w:marLeft w:val="0"/>
          <w:marRight w:val="0"/>
          <w:marTop w:val="0"/>
          <w:marBottom w:val="0"/>
          <w:divBdr>
            <w:top w:val="none" w:sz="0" w:space="0" w:color="auto"/>
            <w:left w:val="none" w:sz="0" w:space="0" w:color="auto"/>
            <w:bottom w:val="none" w:sz="0" w:space="0" w:color="auto"/>
            <w:right w:val="none" w:sz="0" w:space="0" w:color="auto"/>
          </w:divBdr>
        </w:div>
        <w:div w:id="1408840985">
          <w:marLeft w:val="0"/>
          <w:marRight w:val="0"/>
          <w:marTop w:val="0"/>
          <w:marBottom w:val="0"/>
          <w:divBdr>
            <w:top w:val="none" w:sz="0" w:space="0" w:color="auto"/>
            <w:left w:val="none" w:sz="0" w:space="0" w:color="auto"/>
            <w:bottom w:val="none" w:sz="0" w:space="0" w:color="auto"/>
            <w:right w:val="none" w:sz="0" w:space="0" w:color="auto"/>
          </w:divBdr>
        </w:div>
        <w:div w:id="1408840986">
          <w:marLeft w:val="0"/>
          <w:marRight w:val="0"/>
          <w:marTop w:val="0"/>
          <w:marBottom w:val="0"/>
          <w:divBdr>
            <w:top w:val="none" w:sz="0" w:space="0" w:color="auto"/>
            <w:left w:val="none" w:sz="0" w:space="0" w:color="auto"/>
            <w:bottom w:val="none" w:sz="0" w:space="0" w:color="auto"/>
            <w:right w:val="none" w:sz="0" w:space="0" w:color="auto"/>
          </w:divBdr>
        </w:div>
        <w:div w:id="1408840987">
          <w:marLeft w:val="0"/>
          <w:marRight w:val="0"/>
          <w:marTop w:val="0"/>
          <w:marBottom w:val="0"/>
          <w:divBdr>
            <w:top w:val="none" w:sz="0" w:space="0" w:color="auto"/>
            <w:left w:val="none" w:sz="0" w:space="0" w:color="auto"/>
            <w:bottom w:val="none" w:sz="0" w:space="0" w:color="auto"/>
            <w:right w:val="none" w:sz="0" w:space="0" w:color="auto"/>
          </w:divBdr>
        </w:div>
        <w:div w:id="1408840988">
          <w:marLeft w:val="0"/>
          <w:marRight w:val="0"/>
          <w:marTop w:val="0"/>
          <w:marBottom w:val="0"/>
          <w:divBdr>
            <w:top w:val="none" w:sz="0" w:space="0" w:color="auto"/>
            <w:left w:val="none" w:sz="0" w:space="0" w:color="auto"/>
            <w:bottom w:val="none" w:sz="0" w:space="0" w:color="auto"/>
            <w:right w:val="none" w:sz="0" w:space="0" w:color="auto"/>
          </w:divBdr>
        </w:div>
        <w:div w:id="1408840989">
          <w:marLeft w:val="0"/>
          <w:marRight w:val="0"/>
          <w:marTop w:val="0"/>
          <w:marBottom w:val="0"/>
          <w:divBdr>
            <w:top w:val="none" w:sz="0" w:space="0" w:color="auto"/>
            <w:left w:val="none" w:sz="0" w:space="0" w:color="auto"/>
            <w:bottom w:val="none" w:sz="0" w:space="0" w:color="auto"/>
            <w:right w:val="none" w:sz="0" w:space="0" w:color="auto"/>
          </w:divBdr>
        </w:div>
        <w:div w:id="1408840990">
          <w:marLeft w:val="0"/>
          <w:marRight w:val="0"/>
          <w:marTop w:val="0"/>
          <w:marBottom w:val="0"/>
          <w:divBdr>
            <w:top w:val="none" w:sz="0" w:space="0" w:color="auto"/>
            <w:left w:val="none" w:sz="0" w:space="0" w:color="auto"/>
            <w:bottom w:val="none" w:sz="0" w:space="0" w:color="auto"/>
            <w:right w:val="none" w:sz="0" w:space="0" w:color="auto"/>
          </w:divBdr>
        </w:div>
        <w:div w:id="1408840991">
          <w:marLeft w:val="0"/>
          <w:marRight w:val="0"/>
          <w:marTop w:val="0"/>
          <w:marBottom w:val="0"/>
          <w:divBdr>
            <w:top w:val="none" w:sz="0" w:space="0" w:color="auto"/>
            <w:left w:val="none" w:sz="0" w:space="0" w:color="auto"/>
            <w:bottom w:val="none" w:sz="0" w:space="0" w:color="auto"/>
            <w:right w:val="none" w:sz="0" w:space="0" w:color="auto"/>
          </w:divBdr>
        </w:div>
        <w:div w:id="14088409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dact.ru/law/federalnyi-zakon-ot-12011996-n-7-fz-o/glava-ii/statia-6.1/" TargetMode="External"/><Relationship Id="rId18" Type="http://schemas.openxmlformats.org/officeDocument/2006/relationships/hyperlink" Target="https://sudact.ru/law/federalnyi-zakon-ot-12011996-n-7-fz-o/glava-ii/statia-8/" TargetMode="External"/><Relationship Id="rId26" Type="http://schemas.openxmlformats.org/officeDocument/2006/relationships/hyperlink" Target="https://sudact.ru/law/federalnyi-zakon-ot-12011996-n-7-fz-o/glava-iii/statia-13/" TargetMode="External"/><Relationship Id="rId39" Type="http://schemas.openxmlformats.org/officeDocument/2006/relationships/hyperlink" Target="https://sudact.ru/law/federalnyi-zakon-ot-12011996-n-7-fz-o/glava-iii/statia-22/" TargetMode="External"/><Relationship Id="rId21" Type="http://schemas.openxmlformats.org/officeDocument/2006/relationships/hyperlink" Target="https://sudact.ru/law/federalnyi-zakon-ot-12011996-n-7-fz-o/glava-ii/statia-9.2/" TargetMode="External"/><Relationship Id="rId34" Type="http://schemas.openxmlformats.org/officeDocument/2006/relationships/hyperlink" Target="https://sudact.ru/law/federalnyi-zakon-ot-12011996-n-7-fz-o/glava-iii/statia-18/" TargetMode="External"/><Relationship Id="rId42" Type="http://schemas.openxmlformats.org/officeDocument/2006/relationships/hyperlink" Target="https://sudact.ru/law/federalnyi-zakon-ot-12011996-n-7-fz-o/glava-iv/" TargetMode="External"/><Relationship Id="rId47" Type="http://schemas.openxmlformats.org/officeDocument/2006/relationships/hyperlink" Target="https://sudact.ru/law/federalnyi-zakon-ot-12011996-n-7-fz-o/glava-v/" TargetMode="External"/><Relationship Id="rId50" Type="http://schemas.openxmlformats.org/officeDocument/2006/relationships/hyperlink" Target="https://sudact.ru/law/federalnyi-zakon-ot-12011996-n-7-fz-o/glava-v/statia-30/" TargetMode="External"/><Relationship Id="rId55" Type="http://schemas.openxmlformats.org/officeDocument/2006/relationships/hyperlink" Target="https://sudact.ru/law/federalnyi-zakon-ot-12011996-n-7-fz-o/glava-vi/statia-31.2/" TargetMode="External"/><Relationship Id="rId7" Type="http://schemas.openxmlformats.org/officeDocument/2006/relationships/hyperlink" Target="https://sudact.ru/law/federalnyi-zakon-ot-12011996-n-7-fz-o/glava-i/statia-3/" TargetMode="External"/><Relationship Id="rId2" Type="http://schemas.openxmlformats.org/officeDocument/2006/relationships/settings" Target="settings.xml"/><Relationship Id="rId16" Type="http://schemas.openxmlformats.org/officeDocument/2006/relationships/hyperlink" Target="https://sudact.ru/law/federalnyi-zakon-ot-12011996-n-7-fz-o/glava-ii/statia-7.1/" TargetMode="External"/><Relationship Id="rId29" Type="http://schemas.openxmlformats.org/officeDocument/2006/relationships/hyperlink" Target="https://sudact.ru/law/federalnyi-zakon-ot-12011996-n-7-fz-o/glava-iii/statia-14/" TargetMode="External"/><Relationship Id="rId11" Type="http://schemas.openxmlformats.org/officeDocument/2006/relationships/hyperlink" Target="https://sudact.ru/law/federalnyi-zakon-ot-12011996-n-7-fz-o/glava-ii/" TargetMode="External"/><Relationship Id="rId24" Type="http://schemas.openxmlformats.org/officeDocument/2006/relationships/hyperlink" Target="https://sudact.ru/law/federalnyi-zakon-ot-12011996-n-7-fz-o/glava-ii/statia-12/" TargetMode="External"/><Relationship Id="rId32" Type="http://schemas.openxmlformats.org/officeDocument/2006/relationships/hyperlink" Target="https://sudact.ru/law/federalnyi-zakon-ot-12011996-n-7-fz-o/glava-iii/statia-17/" TargetMode="External"/><Relationship Id="rId37" Type="http://schemas.openxmlformats.org/officeDocument/2006/relationships/hyperlink" Target="https://sudact.ru/law/federalnyi-zakon-ot-12011996-n-7-fz-o/glava-iii/statia-20/" TargetMode="External"/><Relationship Id="rId40" Type="http://schemas.openxmlformats.org/officeDocument/2006/relationships/hyperlink" Target="https://sudact.ru/law/federalnyi-zakon-ot-12011996-n-7-fz-o/glava-iii/statia-23/" TargetMode="External"/><Relationship Id="rId45" Type="http://schemas.openxmlformats.org/officeDocument/2006/relationships/hyperlink" Target="https://sudact.ru/law/federalnyi-zakon-ot-12011996-n-7-fz-o/glava-iv/statia-26/" TargetMode="External"/><Relationship Id="rId53" Type="http://schemas.openxmlformats.org/officeDocument/2006/relationships/hyperlink" Target="https://sudact.ru/law/federalnyi-zakon-ot-12011996-n-7-fz-o/glava-vi/statia-31/" TargetMode="External"/><Relationship Id="rId58" Type="http://schemas.openxmlformats.org/officeDocument/2006/relationships/hyperlink" Target="https://sudact.ru/law/federalnyi-zakon-ot-12011996-n-7-fz-o/glava-vi/statia-32/" TargetMode="External"/><Relationship Id="rId5" Type="http://schemas.openxmlformats.org/officeDocument/2006/relationships/hyperlink" Target="https://sudact.ru/law/federalnyi-zakon-ot-12011996-n-7-fz-o/glava-i/statia-1/" TargetMode="External"/><Relationship Id="rId61" Type="http://schemas.openxmlformats.org/officeDocument/2006/relationships/fontTable" Target="fontTable.xml"/><Relationship Id="rId19" Type="http://schemas.openxmlformats.org/officeDocument/2006/relationships/hyperlink" Target="https://sudact.ru/law/federalnyi-zakon-ot-12011996-n-7-fz-o/glava-ii/statia-9/" TargetMode="External"/><Relationship Id="rId14" Type="http://schemas.openxmlformats.org/officeDocument/2006/relationships/hyperlink" Target="https://sudact.ru/law/federalnyi-zakon-ot-12011996-n-7-fz-o/glava-ii/statia-6.2/" TargetMode="External"/><Relationship Id="rId22" Type="http://schemas.openxmlformats.org/officeDocument/2006/relationships/hyperlink" Target="https://sudact.ru/law/federalnyi-zakon-ot-12011996-n-7-fz-o/glava-ii/statia-10/" TargetMode="External"/><Relationship Id="rId27" Type="http://schemas.openxmlformats.org/officeDocument/2006/relationships/hyperlink" Target="https://sudact.ru/law/federalnyi-zakon-ot-12011996-n-7-fz-o/glava-iii/statia-13.1/" TargetMode="External"/><Relationship Id="rId30" Type="http://schemas.openxmlformats.org/officeDocument/2006/relationships/hyperlink" Target="https://sudact.ru/law/federalnyi-zakon-ot-12011996-n-7-fz-o/glava-iii/statia-15/" TargetMode="External"/><Relationship Id="rId35" Type="http://schemas.openxmlformats.org/officeDocument/2006/relationships/hyperlink" Target="https://sudact.ru/law/federalnyi-zakon-ot-12011996-n-7-fz-o/glava-iii/statia-19/" TargetMode="External"/><Relationship Id="rId43" Type="http://schemas.openxmlformats.org/officeDocument/2006/relationships/hyperlink" Target="https://sudact.ru/law/federalnyi-zakon-ot-12011996-n-7-fz-o/glava-iv/statia-24/" TargetMode="External"/><Relationship Id="rId48" Type="http://schemas.openxmlformats.org/officeDocument/2006/relationships/hyperlink" Target="https://sudact.ru/law/federalnyi-zakon-ot-12011996-n-7-fz-o/glava-v/statia-28/" TargetMode="External"/><Relationship Id="rId56" Type="http://schemas.openxmlformats.org/officeDocument/2006/relationships/hyperlink" Target="https://sudact.ru/law/federalnyi-zakon-ot-12011996-n-7-fz-o/glava-vi/statia-31.3/" TargetMode="External"/><Relationship Id="rId8" Type="http://schemas.openxmlformats.org/officeDocument/2006/relationships/hyperlink" Target="https://sudact.ru/law/federalnyi-zakon-ot-12011996-n-7-fz-o/glava-i/statia-4/" TargetMode="External"/><Relationship Id="rId51" Type="http://schemas.openxmlformats.org/officeDocument/2006/relationships/hyperlink" Target="https://sudact.ru/law/federalnyi-zakon-ot-12011996-n-7-fz-o/glava-v/statia-30.1/" TargetMode="External"/><Relationship Id="rId3" Type="http://schemas.openxmlformats.org/officeDocument/2006/relationships/webSettings" Target="webSettings.xml"/><Relationship Id="rId12" Type="http://schemas.openxmlformats.org/officeDocument/2006/relationships/hyperlink" Target="https://sudact.ru/law/federalnyi-zakon-ot-12011996-n-7-fz-o/glava-ii/statia-6/" TargetMode="External"/><Relationship Id="rId17" Type="http://schemas.openxmlformats.org/officeDocument/2006/relationships/hyperlink" Target="https://sudact.ru/law/federalnyi-zakon-ot-12011996-n-7-fz-o/glava-ii/statia-7.2/" TargetMode="External"/><Relationship Id="rId25" Type="http://schemas.openxmlformats.org/officeDocument/2006/relationships/hyperlink" Target="https://sudact.ru/law/federalnyi-zakon-ot-12011996-n-7-fz-o/glava-iii/" TargetMode="External"/><Relationship Id="rId33" Type="http://schemas.openxmlformats.org/officeDocument/2006/relationships/hyperlink" Target="https://sudact.ru/law/federalnyi-zakon-ot-12011996-n-7-fz-o/glava-iii/statia-17.1/" TargetMode="External"/><Relationship Id="rId38" Type="http://schemas.openxmlformats.org/officeDocument/2006/relationships/hyperlink" Target="https://sudact.ru/law/federalnyi-zakon-ot-12011996-n-7-fz-o/glava-iii/statia-21/" TargetMode="External"/><Relationship Id="rId46" Type="http://schemas.openxmlformats.org/officeDocument/2006/relationships/hyperlink" Target="https://sudact.ru/law/federalnyi-zakon-ot-12011996-n-7-fz-o/glava-iv/statia-27/" TargetMode="External"/><Relationship Id="rId59" Type="http://schemas.openxmlformats.org/officeDocument/2006/relationships/hyperlink" Target="https://sudact.ru/law/federalnyi-zakon-ot-12011996-n-7-fz-o/glava-vii/" TargetMode="External"/><Relationship Id="rId20" Type="http://schemas.openxmlformats.org/officeDocument/2006/relationships/hyperlink" Target="https://sudact.ru/law/federalnyi-zakon-ot-12011996-n-7-fz-o/glava-ii/statia-9.1/" TargetMode="External"/><Relationship Id="rId41" Type="http://schemas.openxmlformats.org/officeDocument/2006/relationships/hyperlink" Target="https://sudact.ru/law/federalnyi-zakon-ot-12011996-n-7-fz-o/glava-iii/statia-23.1/" TargetMode="External"/><Relationship Id="rId54" Type="http://schemas.openxmlformats.org/officeDocument/2006/relationships/hyperlink" Target="https://sudact.ru/law/federalnyi-zakon-ot-12011996-n-7-fz-o/glava-vi/statia-31.1/"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udact.ru/law/federalnyi-zakon-ot-12011996-n-7-fz-o/glava-i/statia-2/" TargetMode="External"/><Relationship Id="rId15" Type="http://schemas.openxmlformats.org/officeDocument/2006/relationships/hyperlink" Target="https://sudact.ru/law/federalnyi-zakon-ot-12011996-n-7-fz-o/glava-ii/statia-7/" TargetMode="External"/><Relationship Id="rId23" Type="http://schemas.openxmlformats.org/officeDocument/2006/relationships/hyperlink" Target="https://sudact.ru/law/federalnyi-zakon-ot-12011996-n-7-fz-o/glava-ii/statia-11/" TargetMode="External"/><Relationship Id="rId28" Type="http://schemas.openxmlformats.org/officeDocument/2006/relationships/hyperlink" Target="https://sudact.ru/law/federalnyi-zakon-ot-12011996-n-7-fz-o/glava-iii/statia-13.2/" TargetMode="External"/><Relationship Id="rId36" Type="http://schemas.openxmlformats.org/officeDocument/2006/relationships/hyperlink" Target="https://sudact.ru/law/federalnyi-zakon-ot-12011996-n-7-fz-o/glava-iii/statia-19.1/" TargetMode="External"/><Relationship Id="rId49" Type="http://schemas.openxmlformats.org/officeDocument/2006/relationships/hyperlink" Target="https://sudact.ru/law/federalnyi-zakon-ot-12011996-n-7-fz-o/glava-v/statia-29/" TargetMode="External"/><Relationship Id="rId57" Type="http://schemas.openxmlformats.org/officeDocument/2006/relationships/hyperlink" Target="https://sudact.ru/law/federalnyi-zakon-ot-12011996-n-7-fz-o/glava-vi/statia-31.4/" TargetMode="External"/><Relationship Id="rId10" Type="http://schemas.openxmlformats.org/officeDocument/2006/relationships/hyperlink" Target="https://sudact.ru/law/federalnyi-zakon-ot-12011996-n-7-fz-o/glava-i/statia-5.1/" TargetMode="External"/><Relationship Id="rId31" Type="http://schemas.openxmlformats.org/officeDocument/2006/relationships/hyperlink" Target="https://sudact.ru/law/federalnyi-zakon-ot-12011996-n-7-fz-o/glava-iii/statia-16/" TargetMode="External"/><Relationship Id="rId44" Type="http://schemas.openxmlformats.org/officeDocument/2006/relationships/hyperlink" Target="https://sudact.ru/law/federalnyi-zakon-ot-12011996-n-7-fz-o/glava-iv/statia-25/" TargetMode="External"/><Relationship Id="rId52" Type="http://schemas.openxmlformats.org/officeDocument/2006/relationships/hyperlink" Target="https://sudact.ru/law/federalnyi-zakon-ot-12011996-n-7-fz-o/glava-vi/" TargetMode="External"/><Relationship Id="rId60" Type="http://schemas.openxmlformats.org/officeDocument/2006/relationships/hyperlink" Target="https://sudact.ru/law/federalnyi-zakon-ot-12011996-n-7-fz-o/glava-vii/statia-33/" TargetMode="External"/><Relationship Id="rId4" Type="http://schemas.openxmlformats.org/officeDocument/2006/relationships/hyperlink" Target="https://sudact.ru/law/federalnyi-zakon-ot-12011996-n-7-fz-o/glava-i/" TargetMode="External"/><Relationship Id="rId9" Type="http://schemas.openxmlformats.org/officeDocument/2006/relationships/hyperlink" Target="https://sudact.ru/law/federalnyi-zakon-ot-12011996-n-7-fz-o/glava-i/stati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29378</Words>
  <Characters>167455</Characters>
  <Application>Microsoft Office Word</Application>
  <DocSecurity>0</DocSecurity>
  <Lines>1395</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limon1</dc:creator>
  <cp:keywords/>
  <dc:description/>
  <cp:lastModifiedBy>SSV</cp:lastModifiedBy>
  <cp:revision>2</cp:revision>
  <dcterms:created xsi:type="dcterms:W3CDTF">2022-11-10T14:42:00Z</dcterms:created>
  <dcterms:modified xsi:type="dcterms:W3CDTF">2022-11-10T14:42:00Z</dcterms:modified>
</cp:coreProperties>
</file>