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F" w:rsidRDefault="00D275EF" w:rsidP="00D275EF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</w:p>
    <w:p w:rsidR="00D275EF" w:rsidRPr="00D275EF" w:rsidRDefault="00D275EF" w:rsidP="00D275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Ознакомительная информация.</w:t>
      </w:r>
    </w:p>
    <w:p w:rsidR="009D28A7" w:rsidRPr="00F02C5D" w:rsidRDefault="009D28A7" w:rsidP="00F02C5D">
      <w:pPr>
        <w:jc w:val="center"/>
        <w:rPr>
          <w:b/>
          <w:sz w:val="32"/>
          <w:szCs w:val="32"/>
        </w:rPr>
      </w:pPr>
      <w:r w:rsidRPr="009D28A7">
        <w:rPr>
          <w:b/>
          <w:sz w:val="32"/>
          <w:szCs w:val="32"/>
        </w:rPr>
        <w:t>Система оповещения и управления эвакуацией</w:t>
      </w:r>
      <w:r w:rsidR="00DE41B8">
        <w:rPr>
          <w:b/>
          <w:sz w:val="32"/>
          <w:szCs w:val="32"/>
        </w:rPr>
        <w:t xml:space="preserve"> </w:t>
      </w:r>
      <w:r w:rsidRPr="009D28A7">
        <w:rPr>
          <w:b/>
          <w:sz w:val="32"/>
          <w:szCs w:val="32"/>
        </w:rPr>
        <w:t>(СОУЭ)</w:t>
      </w:r>
    </w:p>
    <w:p w:rsidR="00DE41B8" w:rsidRDefault="00DE41B8" w:rsidP="00946A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оповещения и управления эвакуацией</w:t>
      </w:r>
      <w:r w:rsidR="00BF2BE0" w:rsidRPr="009D28A7">
        <w:rPr>
          <w:sz w:val="28"/>
          <w:szCs w:val="28"/>
        </w:rPr>
        <w:t xml:space="preserve"> – это обязательный элемент комплекса безопасности зданий, сооружений любого назначения с пребыванием людей, предназначенный для автоматического, оперативного, скоординированного оповещения людей о возникшей ЧС, правильно организованным управлением движением потоков эвакуации </w:t>
      </w:r>
      <w:r w:rsidR="00946A4E">
        <w:rPr>
          <w:sz w:val="28"/>
          <w:szCs w:val="28"/>
        </w:rPr>
        <w:t xml:space="preserve"> людей </w:t>
      </w:r>
      <w:r w:rsidR="00BF2BE0" w:rsidRPr="009D28A7">
        <w:rPr>
          <w:sz w:val="28"/>
          <w:szCs w:val="28"/>
        </w:rPr>
        <w:t>из помещений, с задымленных, загазованных этаж</w:t>
      </w:r>
      <w:r>
        <w:rPr>
          <w:sz w:val="28"/>
          <w:szCs w:val="28"/>
        </w:rPr>
        <w:t xml:space="preserve">ей в безопасные зоны – на улицу (территорию предприятия) </w:t>
      </w:r>
      <w:r w:rsidR="00BF2BE0" w:rsidRPr="009D28A7">
        <w:rPr>
          <w:sz w:val="28"/>
          <w:szCs w:val="28"/>
        </w:rPr>
        <w:t xml:space="preserve">организации или внешнее пространство – балконы, эстакады, некоторые виды кровель; </w:t>
      </w:r>
    </w:p>
    <w:p w:rsidR="00BF2BE0" w:rsidRPr="009D28A7" w:rsidRDefault="00DE41B8" w:rsidP="00844ABA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A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</w:t>
      </w:r>
      <w:r w:rsidR="00BF2BE0" w:rsidRPr="009D28A7">
        <w:rPr>
          <w:sz w:val="28"/>
          <w:szCs w:val="28"/>
        </w:rPr>
        <w:t xml:space="preserve"> ряде случаев </w:t>
      </w:r>
      <w:r>
        <w:rPr>
          <w:sz w:val="28"/>
          <w:szCs w:val="28"/>
        </w:rPr>
        <w:t xml:space="preserve">эвакуация производится </w:t>
      </w:r>
      <w:r w:rsidR="00BF2BE0" w:rsidRPr="009D28A7">
        <w:rPr>
          <w:sz w:val="28"/>
          <w:szCs w:val="28"/>
        </w:rPr>
        <w:t>в смежные пожарные отсеки, помещения, отделенные стенами, перегородками и перекрытиями с установленными в них противопожарными дверями, воротами, люками, окнами, где исключено воздействие пожара.</w:t>
      </w:r>
    </w:p>
    <w:p w:rsidR="00BF2BE0" w:rsidRPr="009D28A7" w:rsidRDefault="00844ABA" w:rsidP="009D2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2BE0" w:rsidRPr="009D28A7">
        <w:rPr>
          <w:sz w:val="28"/>
          <w:szCs w:val="28"/>
        </w:rPr>
        <w:t>Всего существуют пять типов СОУЭ, довольно сильно отличающихся по</w:t>
      </w:r>
      <w:r w:rsidR="0018543B">
        <w:rPr>
          <w:sz w:val="28"/>
          <w:szCs w:val="28"/>
        </w:rPr>
        <w:t xml:space="preserve"> техническому составу, способами и </w:t>
      </w:r>
      <w:r w:rsidR="00BF2BE0" w:rsidRPr="009D28A7">
        <w:rPr>
          <w:sz w:val="28"/>
          <w:szCs w:val="28"/>
        </w:rPr>
        <w:t>методам действия – оповещения, управления; необходимости применения на тех или иных защищаемых объектах, различающихся этажностью, площадью, категорией по взрывопожарной</w:t>
      </w:r>
      <w:r w:rsidR="0018543B">
        <w:rPr>
          <w:sz w:val="28"/>
          <w:szCs w:val="28"/>
        </w:rPr>
        <w:t xml:space="preserve"> опасности, вместимостью, </w:t>
      </w:r>
      <w:r w:rsidR="00BF2BE0" w:rsidRPr="009D28A7">
        <w:rPr>
          <w:sz w:val="28"/>
          <w:szCs w:val="28"/>
        </w:rPr>
        <w:t>количеством посетителей, больничных к</w:t>
      </w:r>
      <w:r w:rsidR="0018543B">
        <w:rPr>
          <w:sz w:val="28"/>
          <w:szCs w:val="28"/>
        </w:rPr>
        <w:t xml:space="preserve">оек, зрительских мест, учащихся, </w:t>
      </w:r>
      <w:r w:rsidR="00BF2BE0" w:rsidRPr="009D28A7">
        <w:rPr>
          <w:sz w:val="28"/>
          <w:szCs w:val="28"/>
        </w:rPr>
        <w:t>детей, поэтому необходимо рассмот</w:t>
      </w:r>
      <w:r w:rsidR="0018543B">
        <w:rPr>
          <w:sz w:val="28"/>
          <w:szCs w:val="28"/>
        </w:rPr>
        <w:t xml:space="preserve">реть каждый тип таких установок- </w:t>
      </w:r>
      <w:r w:rsidR="00BF2BE0" w:rsidRPr="009D28A7">
        <w:rPr>
          <w:sz w:val="28"/>
          <w:szCs w:val="28"/>
        </w:rPr>
        <w:t>систем подробно.</w:t>
      </w:r>
    </w:p>
    <w:p w:rsidR="00BF2BE0" w:rsidRPr="009D28A7" w:rsidRDefault="004923D5" w:rsidP="00492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F2BE0" w:rsidRPr="009D28A7">
        <w:rPr>
          <w:b/>
          <w:sz w:val="28"/>
          <w:szCs w:val="28"/>
        </w:rPr>
        <w:t>СОУЭ 1 типа</w:t>
      </w:r>
    </w:p>
    <w:p w:rsidR="00CC6740" w:rsidRDefault="00BF2BE0" w:rsidP="00C17D1B">
      <w:pPr>
        <w:spacing w:after="0" w:line="240" w:lineRule="auto"/>
        <w:jc w:val="both"/>
        <w:rPr>
          <w:sz w:val="28"/>
          <w:szCs w:val="28"/>
        </w:rPr>
      </w:pPr>
      <w:r w:rsidRPr="009D28A7">
        <w:rPr>
          <w:sz w:val="28"/>
          <w:szCs w:val="28"/>
        </w:rPr>
        <w:t>Любые типы таких систем неразрывно связаны с установками</w:t>
      </w:r>
      <w:r w:rsidR="00CC7ED3">
        <w:rPr>
          <w:sz w:val="28"/>
          <w:szCs w:val="28"/>
        </w:rPr>
        <w:t xml:space="preserve"> автоматической пожарной </w:t>
      </w:r>
      <w:proofErr w:type="gramStart"/>
      <w:r w:rsidR="00CC7ED3">
        <w:rPr>
          <w:sz w:val="28"/>
          <w:szCs w:val="28"/>
        </w:rPr>
        <w:t>сигнализации</w:t>
      </w:r>
      <w:r w:rsidR="00CC6740">
        <w:rPr>
          <w:sz w:val="28"/>
          <w:szCs w:val="28"/>
        </w:rPr>
        <w:t xml:space="preserve"> </w:t>
      </w:r>
      <w:r w:rsidR="00CC7ED3">
        <w:rPr>
          <w:sz w:val="28"/>
          <w:szCs w:val="28"/>
        </w:rPr>
        <w:t xml:space="preserve"> (</w:t>
      </w:r>
      <w:proofErr w:type="gramEnd"/>
      <w:r w:rsidRPr="009D28A7">
        <w:rPr>
          <w:sz w:val="28"/>
          <w:szCs w:val="28"/>
        </w:rPr>
        <w:t>АПС</w:t>
      </w:r>
      <w:r w:rsidR="00CC7ED3">
        <w:rPr>
          <w:sz w:val="28"/>
          <w:szCs w:val="28"/>
        </w:rPr>
        <w:t>)</w:t>
      </w:r>
      <w:r w:rsidRPr="009D28A7">
        <w:rPr>
          <w:sz w:val="28"/>
          <w:szCs w:val="28"/>
        </w:rPr>
        <w:t>, смонтированных в зданиях, из которых необходимо организовать эвакуацию в случае возникновения пожара. Автоматическая сигнализация – это первичная сист</w:t>
      </w:r>
      <w:r w:rsidR="00CC6740">
        <w:rPr>
          <w:sz w:val="28"/>
          <w:szCs w:val="28"/>
        </w:rPr>
        <w:t>ема, побуждающая к срабатыванию</w:t>
      </w:r>
      <w:r w:rsidR="00C17D1B">
        <w:rPr>
          <w:sz w:val="28"/>
          <w:szCs w:val="28"/>
        </w:rPr>
        <w:t xml:space="preserve"> </w:t>
      </w:r>
      <w:r w:rsidR="00CC6740">
        <w:rPr>
          <w:sz w:val="28"/>
          <w:szCs w:val="28"/>
        </w:rPr>
        <w:t xml:space="preserve">- </w:t>
      </w:r>
      <w:r w:rsidRPr="009D28A7">
        <w:rPr>
          <w:sz w:val="28"/>
          <w:szCs w:val="28"/>
        </w:rPr>
        <w:t>включению приборов управления и контроля, различных устройств СОУЭ;</w:t>
      </w:r>
    </w:p>
    <w:p w:rsidR="00091BC7" w:rsidRDefault="00CC6740" w:rsidP="00091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D1B">
        <w:rPr>
          <w:sz w:val="28"/>
          <w:szCs w:val="28"/>
        </w:rPr>
        <w:t xml:space="preserve"> Т</w:t>
      </w:r>
      <w:r w:rsidR="00BF2BE0" w:rsidRPr="009D28A7">
        <w:rPr>
          <w:sz w:val="28"/>
          <w:szCs w:val="28"/>
        </w:rPr>
        <w:t>очно так же как для запуска: насосных станций пожаротушения</w:t>
      </w:r>
      <w:r w:rsidR="00CC7ED3">
        <w:rPr>
          <w:sz w:val="28"/>
          <w:szCs w:val="28"/>
        </w:rPr>
        <w:t xml:space="preserve"> автоматических установок пожаротушения (</w:t>
      </w:r>
      <w:r w:rsidR="00BF2BE0" w:rsidRPr="009D28A7">
        <w:rPr>
          <w:sz w:val="28"/>
          <w:szCs w:val="28"/>
        </w:rPr>
        <w:t>АУПТ</w:t>
      </w:r>
      <w:r w:rsidR="00CC7ED3">
        <w:rPr>
          <w:sz w:val="28"/>
          <w:szCs w:val="28"/>
        </w:rPr>
        <w:t>)</w:t>
      </w:r>
      <w:r w:rsidR="00BC38FB">
        <w:rPr>
          <w:sz w:val="28"/>
          <w:szCs w:val="28"/>
        </w:rPr>
        <w:t xml:space="preserve"> с </w:t>
      </w:r>
      <w:proofErr w:type="spellStart"/>
      <w:r w:rsidR="00BC38FB">
        <w:rPr>
          <w:sz w:val="28"/>
          <w:szCs w:val="28"/>
        </w:rPr>
        <w:t>дренчерными</w:t>
      </w:r>
      <w:proofErr w:type="spellEnd"/>
      <w:r w:rsidR="00BC38FB">
        <w:rPr>
          <w:sz w:val="28"/>
          <w:szCs w:val="28"/>
        </w:rPr>
        <w:t xml:space="preserve"> оросителями </w:t>
      </w:r>
      <w:r w:rsidR="00BF2BE0" w:rsidRPr="009D28A7">
        <w:rPr>
          <w:sz w:val="28"/>
          <w:szCs w:val="28"/>
        </w:rPr>
        <w:t>прот</w:t>
      </w:r>
      <w:r w:rsidR="00BC38FB">
        <w:rPr>
          <w:sz w:val="28"/>
          <w:szCs w:val="28"/>
        </w:rPr>
        <w:t xml:space="preserve">ивопожарного водопровода зданий, </w:t>
      </w:r>
      <w:r w:rsidR="00BF2BE0" w:rsidRPr="009D28A7">
        <w:rPr>
          <w:sz w:val="28"/>
          <w:szCs w:val="28"/>
        </w:rPr>
        <w:t>сооружений, а также газовых, порошковых установок пожаротушения.</w:t>
      </w:r>
    </w:p>
    <w:p w:rsidR="00BF2BE0" w:rsidRPr="009D28A7" w:rsidRDefault="00091BC7" w:rsidP="00091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BF2BE0" w:rsidRPr="009D28A7">
        <w:rPr>
          <w:sz w:val="28"/>
          <w:szCs w:val="28"/>
        </w:rPr>
        <w:t>ложные, многофункциональные системы оповещения, а также управлением эвакуационными пото</w:t>
      </w:r>
      <w:r>
        <w:rPr>
          <w:sz w:val="28"/>
          <w:szCs w:val="28"/>
        </w:rPr>
        <w:t xml:space="preserve">кам, защищающие крупные объекты, </w:t>
      </w:r>
      <w:r w:rsidR="00BF2BE0" w:rsidRPr="009D28A7">
        <w:rPr>
          <w:sz w:val="28"/>
          <w:szCs w:val="28"/>
        </w:rPr>
        <w:t>комплексы зданий различного назначен</w:t>
      </w:r>
      <w:r>
        <w:rPr>
          <w:sz w:val="28"/>
          <w:szCs w:val="28"/>
        </w:rPr>
        <w:t xml:space="preserve">ия, как правило, спроектированы и </w:t>
      </w:r>
      <w:r w:rsidR="00BF2BE0" w:rsidRPr="009D28A7">
        <w:rPr>
          <w:sz w:val="28"/>
          <w:szCs w:val="28"/>
        </w:rPr>
        <w:t xml:space="preserve">смонтированы </w:t>
      </w:r>
      <w:r>
        <w:rPr>
          <w:sz w:val="28"/>
          <w:szCs w:val="28"/>
        </w:rPr>
        <w:t xml:space="preserve">отдельно, но всегда имеют связь - </w:t>
      </w:r>
      <w:r w:rsidR="00BF2BE0" w:rsidRPr="009D28A7">
        <w:rPr>
          <w:sz w:val="28"/>
          <w:szCs w:val="28"/>
        </w:rPr>
        <w:t>блокировку, интеграцию с АПС.</w:t>
      </w:r>
    </w:p>
    <w:p w:rsidR="00BF2BE0" w:rsidRPr="009D28A7" w:rsidRDefault="00BF2BE0" w:rsidP="00BF2BE0">
      <w:pPr>
        <w:rPr>
          <w:sz w:val="28"/>
          <w:szCs w:val="28"/>
        </w:rPr>
      </w:pPr>
    </w:p>
    <w:p w:rsidR="00BF2BE0" w:rsidRDefault="00BF2BE0" w:rsidP="00BF2BE0">
      <w:r w:rsidRPr="00BF2BE0">
        <w:rPr>
          <w:noProof/>
          <w:lang w:eastAsia="ru-RU"/>
        </w:rPr>
        <w:lastRenderedPageBreak/>
        <w:drawing>
          <wp:inline distT="0" distB="0" distL="0" distR="0">
            <wp:extent cx="5940425" cy="2379695"/>
            <wp:effectExtent l="0" t="0" r="3175" b="1905"/>
            <wp:docPr id="1" name="Рисунок 1" descr="Пример СОУЭ 1-го типа на базе прибора Сигнал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СОУЭ 1-го типа на базе прибора Сигнал-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E0" w:rsidRPr="00CC7ED3" w:rsidRDefault="00BF2BE0" w:rsidP="00C609E5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СОУЭ первого типа – это только оповещение звуком: сигналами пожарной тревоги, различными по тональности сиренами, ревунами, звонками, сообщающими о срабатывании датчиков дыма, тепловых извещателей; необходимости срочно эвакуироваться из помещений, которые защищает установка АПС, а затем из здания или сооружения.</w:t>
      </w:r>
    </w:p>
    <w:p w:rsidR="00BF2BE0" w:rsidRPr="00CC7ED3" w:rsidRDefault="00BF2BE0" w:rsidP="00C609E5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Все звуковые извещатели, входящие в состав СОУЭ этого типа не должны иметь регулировку гр</w:t>
      </w:r>
      <w:r w:rsidR="00685371">
        <w:rPr>
          <w:sz w:val="28"/>
          <w:szCs w:val="28"/>
        </w:rPr>
        <w:t xml:space="preserve">омкости, подключаются к кабелям, </w:t>
      </w:r>
      <w:r w:rsidRPr="00CC7ED3">
        <w:rPr>
          <w:sz w:val="28"/>
          <w:szCs w:val="28"/>
        </w:rPr>
        <w:t>проводам линий электропитания и управления оповещением пайкой или «под винт» для обеспечения надежного контакта.</w:t>
      </w:r>
    </w:p>
    <w:p w:rsidR="00BF2BE0" w:rsidRPr="00CC7ED3" w:rsidRDefault="00BF2BE0" w:rsidP="00CC7ED3">
      <w:pPr>
        <w:jc w:val="both"/>
        <w:rPr>
          <w:sz w:val="28"/>
          <w:szCs w:val="28"/>
        </w:rPr>
      </w:pPr>
      <w:r w:rsidRPr="00CC7ED3">
        <w:rPr>
          <w:sz w:val="28"/>
          <w:szCs w:val="28"/>
        </w:rPr>
        <w:t>Важно: при выборе видо</w:t>
      </w:r>
      <w:r w:rsidR="00685371">
        <w:rPr>
          <w:sz w:val="28"/>
          <w:szCs w:val="28"/>
        </w:rPr>
        <w:t xml:space="preserve">в и </w:t>
      </w:r>
      <w:r w:rsidRPr="00CC7ED3">
        <w:rPr>
          <w:sz w:val="28"/>
          <w:szCs w:val="28"/>
        </w:rPr>
        <w:t xml:space="preserve">типов звуковых </w:t>
      </w:r>
      <w:proofErr w:type="spellStart"/>
      <w:r w:rsidRPr="00CC7ED3">
        <w:rPr>
          <w:sz w:val="28"/>
          <w:szCs w:val="28"/>
        </w:rPr>
        <w:t>извещателей</w:t>
      </w:r>
      <w:proofErr w:type="spellEnd"/>
      <w:r w:rsidRPr="00CC7ED3">
        <w:rPr>
          <w:sz w:val="28"/>
          <w:szCs w:val="28"/>
        </w:rPr>
        <w:t xml:space="preserve"> необходимо, чтобы по тону узнаваемо они отличались от других сигналов громкой связи, технологического, аварийного извещения. Особенно это относится к производственным цехам, зданиям промышленных предприятий, складских комплексов, спортивных, зрелищных сооружениям.</w:t>
      </w:r>
    </w:p>
    <w:p w:rsidR="00BF2BE0" w:rsidRPr="00CC7ED3" w:rsidRDefault="004923D5" w:rsidP="00CC7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F2BE0" w:rsidRPr="00CC7ED3">
        <w:rPr>
          <w:b/>
          <w:sz w:val="28"/>
          <w:szCs w:val="28"/>
        </w:rPr>
        <w:t>Отличия преимущества и недостатки</w:t>
      </w:r>
    </w:p>
    <w:p w:rsidR="00BF2BE0" w:rsidRPr="00CC7ED3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В плюс от других типов СОУЭ такие установки отличаются своей простотой, незначительными затратами на пр</w:t>
      </w:r>
      <w:r w:rsidR="007B42C3">
        <w:rPr>
          <w:sz w:val="28"/>
          <w:szCs w:val="28"/>
        </w:rPr>
        <w:t xml:space="preserve">иобретение звуковых </w:t>
      </w:r>
      <w:proofErr w:type="spellStart"/>
      <w:r w:rsidR="007B42C3">
        <w:rPr>
          <w:sz w:val="28"/>
          <w:szCs w:val="28"/>
        </w:rPr>
        <w:t>извещателей</w:t>
      </w:r>
      <w:proofErr w:type="spellEnd"/>
      <w:r w:rsidR="007B42C3">
        <w:rPr>
          <w:sz w:val="28"/>
          <w:szCs w:val="28"/>
        </w:rPr>
        <w:t xml:space="preserve">, </w:t>
      </w:r>
      <w:r w:rsidRPr="00CC7ED3">
        <w:rPr>
          <w:sz w:val="28"/>
          <w:szCs w:val="28"/>
        </w:rPr>
        <w:t>сирен, монтажные работы по их установке, подсоединению к приборам АПС, выдающих упр</w:t>
      </w:r>
      <w:r w:rsidR="007B42C3">
        <w:rPr>
          <w:sz w:val="28"/>
          <w:szCs w:val="28"/>
        </w:rPr>
        <w:t xml:space="preserve">авляющий сигнал на их включение в </w:t>
      </w:r>
      <w:r w:rsidRPr="00CC7ED3">
        <w:rPr>
          <w:sz w:val="28"/>
          <w:szCs w:val="28"/>
        </w:rPr>
        <w:t>работу.</w:t>
      </w:r>
    </w:p>
    <w:p w:rsidR="00BF2BE0" w:rsidRPr="00CC7ED3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К минусам СОУЭ первого типа относятся:</w:t>
      </w:r>
    </w:p>
    <w:p w:rsidR="00BF2BE0" w:rsidRPr="00CC7ED3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Низкая информативность о происходящем.</w:t>
      </w:r>
    </w:p>
    <w:p w:rsidR="00BF2BE0" w:rsidRPr="00CC7ED3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Отсутствие четкого понимания у находящихся в помещениях здания о том, что происходит на самом деле.</w:t>
      </w:r>
    </w:p>
    <w:p w:rsidR="00BF2BE0" w:rsidRPr="00CC7ED3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Нет световых или голосовых подсказок о необходимости тех или иных действий, направлении эвакуации, путях и выходах для успешной безопасной эвакуации.</w:t>
      </w:r>
    </w:p>
    <w:p w:rsidR="00BF2BE0" w:rsidRPr="00C278D9" w:rsidRDefault="00BF2BE0" w:rsidP="001E0633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Поэтому говорить о большой эффективности первого т</w:t>
      </w:r>
      <w:r w:rsidR="000526B5">
        <w:rPr>
          <w:sz w:val="28"/>
          <w:szCs w:val="28"/>
        </w:rPr>
        <w:t>ипа СОУЭ не приходится.  Э</w:t>
      </w:r>
      <w:r w:rsidRPr="00CC7ED3">
        <w:rPr>
          <w:sz w:val="28"/>
          <w:szCs w:val="28"/>
        </w:rPr>
        <w:t xml:space="preserve">то просто продублированный по помещениям, где находятся люди; а также по основным путям, у </w:t>
      </w:r>
      <w:r w:rsidRPr="00C278D9">
        <w:rPr>
          <w:sz w:val="28"/>
          <w:szCs w:val="28"/>
        </w:rPr>
        <w:t>эвакуационных выходов сигнал пожарной тревоги, реализованный в составе установки АПС.</w:t>
      </w:r>
    </w:p>
    <w:p w:rsidR="00BF2BE0" w:rsidRPr="00CC7ED3" w:rsidRDefault="00BF2BE0" w:rsidP="00BF2BE0">
      <w:pPr>
        <w:rPr>
          <w:b/>
          <w:sz w:val="28"/>
          <w:szCs w:val="28"/>
        </w:rPr>
      </w:pPr>
      <w:r w:rsidRPr="00CC7ED3">
        <w:rPr>
          <w:sz w:val="28"/>
          <w:szCs w:val="28"/>
        </w:rPr>
        <w:t xml:space="preserve">                                        </w:t>
      </w:r>
      <w:r w:rsidRPr="00CC7ED3">
        <w:rPr>
          <w:b/>
          <w:sz w:val="28"/>
          <w:szCs w:val="28"/>
        </w:rPr>
        <w:t>СОУЭ 2 типа</w:t>
      </w:r>
    </w:p>
    <w:p w:rsidR="00BF2BE0" w:rsidRDefault="00BF2BE0" w:rsidP="00CC7ED3">
      <w:pPr>
        <w:jc w:val="both"/>
      </w:pPr>
      <w:r w:rsidRPr="00CC7ED3">
        <w:rPr>
          <w:sz w:val="28"/>
          <w:szCs w:val="28"/>
        </w:rPr>
        <w:lastRenderedPageBreak/>
        <w:t>Такие системы оповещения совмещают звуковое извещение 1 типа со световыми табло «Выход», смонтированными над дверными проемами помещений, в коридорах у выходов в лестничные клетки, пер</w:t>
      </w:r>
      <w:r w:rsidR="006F5054">
        <w:rPr>
          <w:sz w:val="28"/>
          <w:szCs w:val="28"/>
        </w:rPr>
        <w:t xml:space="preserve">еходы, непосредственно на улицу или территорию предприятия, </w:t>
      </w:r>
      <w:r w:rsidRPr="00CC7ED3">
        <w:rPr>
          <w:sz w:val="28"/>
          <w:szCs w:val="28"/>
        </w:rPr>
        <w:t>организации</w:t>
      </w:r>
      <w:r>
        <w:t>.</w:t>
      </w:r>
    </w:p>
    <w:p w:rsidR="00BF2BE0" w:rsidRDefault="00BF2BE0" w:rsidP="00BF2BE0">
      <w:r w:rsidRPr="00BF2BE0">
        <w:rPr>
          <w:noProof/>
          <w:lang w:eastAsia="ru-RU"/>
        </w:rPr>
        <w:drawing>
          <wp:inline distT="0" distB="0" distL="0" distR="0">
            <wp:extent cx="5940425" cy="2078581"/>
            <wp:effectExtent l="0" t="0" r="3175" b="0"/>
            <wp:docPr id="2" name="Рисунок 2" descr="Пример СОУЭ 2-го типа на базе блоков С2000-К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СОУЭ 2-го типа на базе блоков С2000-КП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E0" w:rsidRPr="00CC7ED3" w:rsidRDefault="00CC7ED3" w:rsidP="00BF2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F2BE0" w:rsidRPr="00CC7ED3">
        <w:rPr>
          <w:b/>
          <w:sz w:val="28"/>
          <w:szCs w:val="28"/>
        </w:rPr>
        <w:t>Отличия преимущества и недостатки</w:t>
      </w:r>
    </w:p>
    <w:p w:rsidR="00BF2BE0" w:rsidRPr="00CC7ED3" w:rsidRDefault="00BF2BE0" w:rsidP="006E7612">
      <w:pPr>
        <w:spacing w:after="0" w:line="240" w:lineRule="auto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Кроме того, согласно нормам, в составе СОУЭ 2 типа допустима установка статичных световых указателей направлений эвакуации, что значительно повышает ее эффективность даже в условиях задымления, ведь на практике объекты, оборудованные таким типом систем оповещения, не имеют для их защиты инженерного оборудования удаления дыма и принудительного притока свежего воздуха из атмосферы.</w:t>
      </w:r>
    </w:p>
    <w:p w:rsidR="00CC7ED3" w:rsidRDefault="006E7612" w:rsidP="00801D9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BF2BE0" w:rsidRPr="00CC7ED3">
        <w:rPr>
          <w:sz w:val="28"/>
          <w:szCs w:val="28"/>
        </w:rPr>
        <w:t xml:space="preserve">ополнительное световое </w:t>
      </w:r>
      <w:r>
        <w:rPr>
          <w:sz w:val="28"/>
          <w:szCs w:val="28"/>
        </w:rPr>
        <w:t xml:space="preserve">обозначение эвакуационных путей и </w:t>
      </w:r>
      <w:r w:rsidR="00BF2BE0" w:rsidRPr="00CC7ED3">
        <w:rPr>
          <w:sz w:val="28"/>
          <w:szCs w:val="28"/>
        </w:rPr>
        <w:t>выходов, повышает шансы для людей, находящихся в</w:t>
      </w:r>
      <w:r>
        <w:rPr>
          <w:sz w:val="28"/>
          <w:szCs w:val="28"/>
        </w:rPr>
        <w:t xml:space="preserve"> зданиях, </w:t>
      </w:r>
      <w:r w:rsidR="00BF2BE0" w:rsidRPr="00CC7ED3">
        <w:rPr>
          <w:sz w:val="28"/>
          <w:szCs w:val="28"/>
        </w:rPr>
        <w:t>сооружениях, найти возможность быстро выйти на чистый воздух.</w:t>
      </w:r>
    </w:p>
    <w:p w:rsidR="00BF2BE0" w:rsidRPr="00CC7ED3" w:rsidRDefault="00801D98" w:rsidP="00824E41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7ED3">
        <w:rPr>
          <w:sz w:val="28"/>
          <w:szCs w:val="28"/>
        </w:rPr>
        <w:t xml:space="preserve">    </w:t>
      </w:r>
      <w:r w:rsidR="00BF2BE0" w:rsidRPr="00CC7ED3">
        <w:rPr>
          <w:b/>
          <w:sz w:val="28"/>
          <w:szCs w:val="28"/>
        </w:rPr>
        <w:t>СОУЭ 3 типа</w:t>
      </w:r>
    </w:p>
    <w:p w:rsidR="00C72A1C" w:rsidRDefault="00BF2BE0" w:rsidP="00C72A1C">
      <w:pPr>
        <w:spacing w:after="0"/>
        <w:jc w:val="both"/>
        <w:rPr>
          <w:sz w:val="28"/>
          <w:szCs w:val="28"/>
        </w:rPr>
      </w:pPr>
      <w:r w:rsidRPr="00CC7ED3">
        <w:rPr>
          <w:sz w:val="28"/>
          <w:szCs w:val="28"/>
        </w:rPr>
        <w:t>Этот вид систем кардинально отличается от 1, 2 типа, т.к. в нем главным способом извещения людей о случившемся, необходимости без паники, организованно покинуть здание является речевое оповещение с передачей в автоматическом режиме специальных, заранее подготовленных текст</w:t>
      </w:r>
      <w:r w:rsidR="00C72A1C">
        <w:rPr>
          <w:sz w:val="28"/>
          <w:szCs w:val="28"/>
        </w:rPr>
        <w:t>ов о необходимости эвакуации;</w:t>
      </w:r>
    </w:p>
    <w:p w:rsidR="00BF2BE0" w:rsidRDefault="00C72A1C" w:rsidP="00824E41">
      <w:pPr>
        <w:jc w:val="both"/>
      </w:pPr>
      <w:r>
        <w:rPr>
          <w:sz w:val="28"/>
          <w:szCs w:val="28"/>
        </w:rPr>
        <w:t xml:space="preserve">       З</w:t>
      </w:r>
      <w:r w:rsidR="00BF2BE0" w:rsidRPr="00CC7ED3">
        <w:rPr>
          <w:sz w:val="28"/>
          <w:szCs w:val="28"/>
        </w:rPr>
        <w:t>вуковое допустимо лишь в отдельных зонах по</w:t>
      </w:r>
      <w:r w:rsidR="00055C3C">
        <w:rPr>
          <w:sz w:val="28"/>
          <w:szCs w:val="28"/>
        </w:rPr>
        <w:t xml:space="preserve"> техническому заданию заказчика или </w:t>
      </w:r>
      <w:r w:rsidR="00BF2BE0" w:rsidRPr="00CC7ED3">
        <w:rPr>
          <w:sz w:val="28"/>
          <w:szCs w:val="28"/>
        </w:rPr>
        <w:t>собственника, решению проектной организации</w:t>
      </w:r>
      <w:r w:rsidR="00BF2BE0">
        <w:t>.</w:t>
      </w:r>
    </w:p>
    <w:p w:rsidR="00BF2BE0" w:rsidRDefault="00BF2BE0" w:rsidP="00BF2BE0">
      <w:r>
        <w:rPr>
          <w:noProof/>
          <w:lang w:eastAsia="ru-RU"/>
        </w:rPr>
        <w:drawing>
          <wp:inline distT="0" distB="0" distL="0" distR="0" wp14:anchorId="3E6AE864" wp14:editId="5290A600">
            <wp:extent cx="5940425" cy="2200820"/>
            <wp:effectExtent l="0" t="0" r="3175" b="9525"/>
            <wp:docPr id="3" name="Рисунок 3" descr="Пример СОУЭ 3-го типа с несколькими зонами опо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СОУЭ 3-го типа с несколькими зонами опове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E0" w:rsidRPr="00CC7ED3" w:rsidRDefault="00BF2BE0" w:rsidP="00055C3C">
      <w:pPr>
        <w:spacing w:after="0"/>
        <w:rPr>
          <w:sz w:val="28"/>
          <w:szCs w:val="28"/>
        </w:rPr>
      </w:pPr>
      <w:r w:rsidRPr="00CC7ED3">
        <w:rPr>
          <w:sz w:val="28"/>
          <w:szCs w:val="28"/>
        </w:rPr>
        <w:lastRenderedPageBreak/>
        <w:t>В комплекс СОУЭ 3 типа также входят:</w:t>
      </w:r>
    </w:p>
    <w:p w:rsidR="00BF2BE0" w:rsidRPr="00CC7ED3" w:rsidRDefault="00BF2BE0" w:rsidP="00055C3C">
      <w:pPr>
        <w:spacing w:after="0"/>
        <w:rPr>
          <w:sz w:val="28"/>
          <w:szCs w:val="28"/>
        </w:rPr>
      </w:pPr>
      <w:r w:rsidRPr="00CC7ED3">
        <w:rPr>
          <w:sz w:val="28"/>
          <w:szCs w:val="28"/>
        </w:rPr>
        <w:t>Обязательно – световые указатели «Выход».</w:t>
      </w:r>
    </w:p>
    <w:p w:rsidR="00BF2BE0" w:rsidRPr="00CC7ED3" w:rsidRDefault="00BF2BE0" w:rsidP="00055C3C">
      <w:pPr>
        <w:spacing w:after="0"/>
        <w:rPr>
          <w:sz w:val="28"/>
          <w:szCs w:val="28"/>
        </w:rPr>
      </w:pPr>
      <w:r w:rsidRPr="00CC7ED3">
        <w:rPr>
          <w:sz w:val="28"/>
          <w:szCs w:val="28"/>
        </w:rPr>
        <w:t>Допускаются – статические световые указатели направления эвакуации, оповещение о пожаре по отдельным зонам защищаемого объекта, прямая связь с диспетчерской.</w:t>
      </w:r>
    </w:p>
    <w:p w:rsidR="00BF2BE0" w:rsidRPr="00CC7ED3" w:rsidRDefault="004923D5" w:rsidP="00055C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F2BE0" w:rsidRPr="00CC7ED3">
        <w:rPr>
          <w:b/>
          <w:sz w:val="28"/>
          <w:szCs w:val="28"/>
        </w:rPr>
        <w:t>Отличия преимущества и недостатки</w:t>
      </w:r>
    </w:p>
    <w:p w:rsidR="00BF2BE0" w:rsidRPr="00CC7ED3" w:rsidRDefault="00BF2BE0" w:rsidP="00BF2BE0">
      <w:pPr>
        <w:rPr>
          <w:sz w:val="28"/>
          <w:szCs w:val="28"/>
        </w:rPr>
      </w:pPr>
      <w:r w:rsidRPr="00CC7ED3">
        <w:rPr>
          <w:sz w:val="28"/>
          <w:szCs w:val="28"/>
        </w:rPr>
        <w:t>Прежде всего высокая информативность речевого оповещения, а также возможность иметь различные варианты текстов в зависимости от ситуации на защищаемом объекте.</w:t>
      </w:r>
    </w:p>
    <w:p w:rsidR="00BF2BE0" w:rsidRDefault="00BF2BE0" w:rsidP="00BF2BE0">
      <w:r>
        <w:rPr>
          <w:noProof/>
          <w:lang w:eastAsia="ru-RU"/>
        </w:rPr>
        <w:drawing>
          <wp:inline distT="0" distB="0" distL="0" distR="0" wp14:anchorId="57150578" wp14:editId="197A1622">
            <wp:extent cx="5940425" cy="2354624"/>
            <wp:effectExtent l="0" t="0" r="3175" b="7620"/>
            <wp:docPr id="4" name="Рисунок 4" descr="Пример СОУЭ 3-го типа с одной зоной опо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СОУЭ 3-го типа с одной зоной опове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E0" w:rsidRPr="00BA42A6" w:rsidRDefault="00BF2BE0" w:rsidP="00BF2BE0">
      <w:pPr>
        <w:rPr>
          <w:sz w:val="24"/>
          <w:szCs w:val="24"/>
        </w:rPr>
      </w:pPr>
      <w:r w:rsidRPr="00BA42A6">
        <w:rPr>
          <w:sz w:val="24"/>
          <w:szCs w:val="24"/>
        </w:rPr>
        <w:t>Пример СОУЭ 3-го типа с одной зоной оповещения</w:t>
      </w:r>
    </w:p>
    <w:p w:rsidR="00BF2BE0" w:rsidRPr="00CC7ED3" w:rsidRDefault="00BF2BE0" w:rsidP="009C6F4E">
      <w:pPr>
        <w:spacing w:after="0"/>
        <w:jc w:val="both"/>
        <w:rPr>
          <w:sz w:val="28"/>
          <w:szCs w:val="28"/>
        </w:rPr>
      </w:pPr>
      <w:r w:rsidRPr="00CC7ED3">
        <w:rPr>
          <w:b/>
          <w:sz w:val="28"/>
          <w:szCs w:val="28"/>
        </w:rPr>
        <w:t>Важно</w:t>
      </w:r>
      <w:r w:rsidRPr="00CC7ED3">
        <w:rPr>
          <w:sz w:val="28"/>
          <w:szCs w:val="28"/>
        </w:rPr>
        <w:t xml:space="preserve">: тревожная информация, которая передается речевыми СОУЭ 3–5 типа должна полностью соответствовать существующей планировке помещений, утвержденным поэтажным планам эвакуации. </w:t>
      </w:r>
      <w:r w:rsidRPr="00A87D0D">
        <w:rPr>
          <w:b/>
          <w:sz w:val="28"/>
          <w:szCs w:val="28"/>
        </w:rPr>
        <w:t>Ответственность за это во</w:t>
      </w:r>
      <w:r w:rsidR="00BA42A6">
        <w:rPr>
          <w:b/>
          <w:sz w:val="28"/>
          <w:szCs w:val="28"/>
        </w:rPr>
        <w:t xml:space="preserve">зложена на собственников зданий и </w:t>
      </w:r>
      <w:r w:rsidRPr="00A87D0D">
        <w:rPr>
          <w:b/>
          <w:sz w:val="28"/>
          <w:szCs w:val="28"/>
        </w:rPr>
        <w:t>сооружений, ру</w:t>
      </w:r>
      <w:r w:rsidR="00BA42A6">
        <w:rPr>
          <w:b/>
          <w:sz w:val="28"/>
          <w:szCs w:val="28"/>
        </w:rPr>
        <w:t xml:space="preserve">ководителей предприятий, </w:t>
      </w:r>
      <w:r w:rsidRPr="00A87D0D">
        <w:rPr>
          <w:b/>
          <w:sz w:val="28"/>
          <w:szCs w:val="28"/>
        </w:rPr>
        <w:t>организаций, учреждений,</w:t>
      </w:r>
      <w:r w:rsidRPr="00CC7ED3">
        <w:rPr>
          <w:sz w:val="28"/>
          <w:szCs w:val="28"/>
        </w:rPr>
        <w:t xml:space="preserve"> а разработка тестов тревожных сообщений, последовательности, зональности оповещения – на специализированные проектные, монтажно-наладочные организации, имеющие допуск СРО, лицензию МЧС на эти виды работ.</w:t>
      </w:r>
    </w:p>
    <w:p w:rsidR="00AF7EF6" w:rsidRDefault="00BF2BE0" w:rsidP="00AF7EF6">
      <w:pPr>
        <w:spacing w:after="120" w:line="240" w:lineRule="auto"/>
        <w:jc w:val="both"/>
        <w:rPr>
          <w:sz w:val="28"/>
          <w:szCs w:val="28"/>
        </w:rPr>
      </w:pPr>
      <w:r w:rsidRPr="00A87D0D">
        <w:rPr>
          <w:b/>
          <w:sz w:val="28"/>
          <w:szCs w:val="28"/>
        </w:rPr>
        <w:t>Для справки</w:t>
      </w:r>
      <w:r w:rsidRPr="00CC7ED3">
        <w:rPr>
          <w:sz w:val="28"/>
          <w:szCs w:val="28"/>
        </w:rPr>
        <w:t>: официально утвержденные тексты речевого оповещения не существуют. Но, для СОУЭ 3 типа это не столь важно, т.к. в их составе обычно используются приборы оповещения, транслирующие через звуковые колонки, громкоговорители заранее записанную производителем тревожную информацию общего характера о возникновении пожара, необходимости не поддаваться паники, спокойно, организованно покинуть здание, воспользовавшись путями эвакуации, выходами, обозначенными световыми табло.</w:t>
      </w:r>
    </w:p>
    <w:p w:rsidR="00BF2BE0" w:rsidRPr="00AF7EF6" w:rsidRDefault="00A87D0D" w:rsidP="00AF7EF6">
      <w:pPr>
        <w:spacing w:after="12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 xml:space="preserve">                                 </w:t>
      </w:r>
      <w:r w:rsidR="000F09BA">
        <w:rPr>
          <w:sz w:val="28"/>
          <w:szCs w:val="28"/>
        </w:rPr>
        <w:t xml:space="preserve">     </w:t>
      </w:r>
      <w:r w:rsidRPr="00A87D0D">
        <w:rPr>
          <w:sz w:val="28"/>
          <w:szCs w:val="28"/>
        </w:rPr>
        <w:t xml:space="preserve">   </w:t>
      </w:r>
      <w:r w:rsidR="00BF2BE0" w:rsidRPr="00A87D0D">
        <w:rPr>
          <w:b/>
          <w:sz w:val="28"/>
          <w:szCs w:val="28"/>
        </w:rPr>
        <w:t>СОУЭ 4 типа</w:t>
      </w:r>
    </w:p>
    <w:p w:rsidR="00BF2BE0" w:rsidRPr="00A87D0D" w:rsidRDefault="00BF2BE0" w:rsidP="00BF2BE0">
      <w:pPr>
        <w:rPr>
          <w:sz w:val="28"/>
          <w:szCs w:val="28"/>
        </w:rPr>
      </w:pPr>
      <w:r w:rsidRPr="00A87D0D">
        <w:rPr>
          <w:sz w:val="28"/>
          <w:szCs w:val="28"/>
        </w:rPr>
        <w:t>Такая речевая система оповещения аналогична 3 типу, но имеет отличия в сторону технического усложнения по некоторым параметрам, направленные на возможность передачи различных текстов тр</w:t>
      </w:r>
      <w:r w:rsidR="0018560E">
        <w:rPr>
          <w:sz w:val="28"/>
          <w:szCs w:val="28"/>
        </w:rPr>
        <w:t xml:space="preserve">евожных извещений для дежурного       </w:t>
      </w:r>
      <w:r w:rsidRPr="00A87D0D">
        <w:rPr>
          <w:sz w:val="28"/>
          <w:szCs w:val="28"/>
        </w:rPr>
        <w:t>обслуживающего персонала, отдельных групп посетителей, на отдельную эвакуацию людей из разных частей здания (пожарных отсеков).</w:t>
      </w:r>
    </w:p>
    <w:p w:rsidR="00BF2BE0" w:rsidRPr="00A87D0D" w:rsidRDefault="00BF2BE0" w:rsidP="00BF2BE0">
      <w:pPr>
        <w:rPr>
          <w:noProof/>
          <w:sz w:val="28"/>
          <w:szCs w:val="28"/>
          <w:lang w:eastAsia="ru-RU"/>
        </w:rPr>
      </w:pPr>
    </w:p>
    <w:p w:rsidR="00BF2BE0" w:rsidRDefault="00BF2BE0" w:rsidP="00BF2BE0">
      <w:r>
        <w:rPr>
          <w:noProof/>
          <w:lang w:eastAsia="ru-RU"/>
        </w:rPr>
        <w:drawing>
          <wp:inline distT="0" distB="0" distL="0" distR="0" wp14:anchorId="5FE15816" wp14:editId="62FD30A3">
            <wp:extent cx="5372100" cy="3531160"/>
            <wp:effectExtent l="0" t="0" r="0" b="0"/>
            <wp:docPr id="5" name="Рисунок 5" descr="Пример СОУЭ 4-го типа с автономным комплексом обратной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СОУЭ 4-го типа с автономным комплексом обратной связ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09" cy="35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E0" w:rsidRDefault="00BF2BE0" w:rsidP="00BF2BE0">
      <w:pPr>
        <w:rPr>
          <w:noProof/>
          <w:lang w:eastAsia="ru-RU"/>
        </w:rPr>
      </w:pPr>
      <w:r>
        <w:rPr>
          <w:noProof/>
          <w:lang w:eastAsia="ru-RU"/>
        </w:rPr>
        <w:t>Пример СОУЭ 4-го типа с автономным комплексом обратной связи</w:t>
      </w:r>
    </w:p>
    <w:p w:rsidR="00BF2BE0" w:rsidRPr="0037231C" w:rsidRDefault="004923D5" w:rsidP="006C6EB9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2BE0" w:rsidRPr="00A87D0D">
        <w:rPr>
          <w:b/>
          <w:sz w:val="28"/>
          <w:szCs w:val="28"/>
        </w:rPr>
        <w:t>Отличия преимущества</w:t>
      </w:r>
      <w:r w:rsidR="0037231C">
        <w:rPr>
          <w:b/>
          <w:sz w:val="28"/>
          <w:szCs w:val="28"/>
        </w:rPr>
        <w:t>:</w:t>
      </w:r>
      <w:r w:rsidR="00BF2BE0" w:rsidRPr="00A87D0D">
        <w:rPr>
          <w:b/>
          <w:sz w:val="28"/>
          <w:szCs w:val="28"/>
        </w:rPr>
        <w:t xml:space="preserve"> </w:t>
      </w:r>
    </w:p>
    <w:p w:rsidR="00BF2BE0" w:rsidRPr="00A87D0D" w:rsidRDefault="0037231C" w:rsidP="00DF16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Световые, </w:t>
      </w:r>
      <w:r w:rsidR="00BF2BE0" w:rsidRPr="00A87D0D">
        <w:rPr>
          <w:sz w:val="28"/>
          <w:szCs w:val="28"/>
        </w:rPr>
        <w:t>фотолюминесцентные указатели направления движения на основных путях эвакуации.</w:t>
      </w:r>
    </w:p>
    <w:p w:rsidR="00BF2BE0" w:rsidRPr="00A87D0D" w:rsidRDefault="00DF16E3" w:rsidP="006C6E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Разделение зданий, </w:t>
      </w:r>
      <w:r w:rsidR="00BF2BE0" w:rsidRPr="00A87D0D">
        <w:rPr>
          <w:sz w:val="28"/>
          <w:szCs w:val="28"/>
        </w:rPr>
        <w:t>сооружений на отдельные зоны оповещения – по этажам, пожарным</w:t>
      </w:r>
      <w:r w:rsidR="0037231C">
        <w:rPr>
          <w:sz w:val="28"/>
          <w:szCs w:val="28"/>
        </w:rPr>
        <w:t xml:space="preserve"> </w:t>
      </w:r>
      <w:r w:rsidR="00BF2BE0" w:rsidRPr="00A87D0D">
        <w:rPr>
          <w:sz w:val="28"/>
          <w:szCs w:val="28"/>
        </w:rPr>
        <w:t xml:space="preserve"> отсекам,</w:t>
      </w:r>
      <w:r w:rsidR="0037231C">
        <w:rPr>
          <w:sz w:val="28"/>
          <w:szCs w:val="28"/>
        </w:rPr>
        <w:t xml:space="preserve"> </w:t>
      </w:r>
      <w:r w:rsidR="00BF2BE0" w:rsidRPr="00A87D0D">
        <w:rPr>
          <w:sz w:val="28"/>
          <w:szCs w:val="28"/>
        </w:rPr>
        <w:t xml:space="preserve"> частям комплекса </w:t>
      </w:r>
      <w:r w:rsidR="0037231C">
        <w:rPr>
          <w:sz w:val="28"/>
          <w:szCs w:val="28"/>
        </w:rPr>
        <w:t xml:space="preserve"> </w:t>
      </w:r>
      <w:r w:rsidR="00BF2BE0" w:rsidRPr="00A87D0D">
        <w:rPr>
          <w:sz w:val="28"/>
          <w:szCs w:val="28"/>
        </w:rPr>
        <w:t xml:space="preserve">строений, </w:t>
      </w:r>
      <w:r w:rsidR="0037231C">
        <w:rPr>
          <w:sz w:val="28"/>
          <w:szCs w:val="28"/>
        </w:rPr>
        <w:t xml:space="preserve"> </w:t>
      </w:r>
      <w:r w:rsidR="00BF2BE0" w:rsidRPr="00A87D0D">
        <w:rPr>
          <w:sz w:val="28"/>
          <w:szCs w:val="28"/>
        </w:rPr>
        <w:t>группам помещений, примыкающим к одному из эвакуационных выходов.</w:t>
      </w:r>
    </w:p>
    <w:p w:rsidR="00BF2BE0" w:rsidRPr="00A87D0D" w:rsidRDefault="00BF2BE0" w:rsidP="00BF2BE0">
      <w:pPr>
        <w:rPr>
          <w:sz w:val="28"/>
          <w:szCs w:val="28"/>
        </w:rPr>
      </w:pPr>
      <w:r w:rsidRPr="00A87D0D">
        <w:rPr>
          <w:sz w:val="28"/>
          <w:szCs w:val="28"/>
        </w:rPr>
        <w:t xml:space="preserve">Обязательная прямая </w:t>
      </w:r>
      <w:r w:rsidR="003723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связь всех зон оповещения </w:t>
      </w:r>
      <w:r w:rsidR="003723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с пультом управления инженерными системами – диспетчерской.</w:t>
      </w:r>
    </w:p>
    <w:p w:rsidR="00BF2BE0" w:rsidRPr="00A87D0D" w:rsidRDefault="00A87D0D" w:rsidP="00BF2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491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BF2BE0" w:rsidRPr="00A87D0D">
        <w:rPr>
          <w:b/>
          <w:sz w:val="28"/>
          <w:szCs w:val="28"/>
        </w:rPr>
        <w:t>СОУЭ 5 типа</w:t>
      </w:r>
    </w:p>
    <w:p w:rsidR="00BF2BE0" w:rsidRPr="00A87D0D" w:rsidRDefault="00BF2BE0" w:rsidP="00BF2BE0">
      <w:pPr>
        <w:rPr>
          <w:sz w:val="28"/>
          <w:szCs w:val="28"/>
        </w:rPr>
      </w:pPr>
      <w:r w:rsidRPr="00A87D0D">
        <w:rPr>
          <w:sz w:val="28"/>
          <w:szCs w:val="28"/>
        </w:rPr>
        <w:t xml:space="preserve">Еще более сложная </w:t>
      </w:r>
      <w:proofErr w:type="gramStart"/>
      <w:r w:rsidRPr="00A87D0D">
        <w:rPr>
          <w:sz w:val="28"/>
          <w:szCs w:val="28"/>
        </w:rPr>
        <w:t>техническая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система</w:t>
      </w:r>
      <w:proofErr w:type="gramEnd"/>
      <w:r w:rsidRPr="00A87D0D">
        <w:rPr>
          <w:sz w:val="28"/>
          <w:szCs w:val="28"/>
        </w:rPr>
        <w:t xml:space="preserve"> с возможностью более четко управлять эвакуацией, для чего дополнительно к требованиям для СОУЭ предыдущего типа предусмотрены:</w:t>
      </w:r>
    </w:p>
    <w:p w:rsidR="00BF2BE0" w:rsidRPr="00A87D0D" w:rsidRDefault="00BF2BE0" w:rsidP="004A144E">
      <w:pPr>
        <w:spacing w:after="120" w:line="240" w:lineRule="auto"/>
        <w:rPr>
          <w:sz w:val="28"/>
          <w:szCs w:val="28"/>
        </w:rPr>
      </w:pPr>
      <w:r w:rsidRPr="00A87D0D">
        <w:rPr>
          <w:sz w:val="28"/>
          <w:szCs w:val="28"/>
        </w:rPr>
        <w:t xml:space="preserve">Световые указатели с направлением движения, с возможностью по команде с диспетчерской 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изменять 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их смысловое 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значение 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(динамические).</w:t>
      </w:r>
    </w:p>
    <w:p w:rsidR="00BF2BE0" w:rsidRPr="00A87D0D" w:rsidRDefault="00BF2BE0" w:rsidP="004A144E">
      <w:pPr>
        <w:spacing w:after="120" w:line="240" w:lineRule="auto"/>
        <w:rPr>
          <w:sz w:val="28"/>
          <w:szCs w:val="28"/>
        </w:rPr>
      </w:pPr>
      <w:r w:rsidRPr="00A87D0D">
        <w:rPr>
          <w:sz w:val="28"/>
          <w:szCs w:val="28"/>
        </w:rPr>
        <w:t>Обязательная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разработка различных вариантов</w:t>
      </w:r>
      <w:r w:rsidR="0083771C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эвакуации из любой зоны оповещения в зависимости от складывающейся ситуации во время пожара.</w:t>
      </w:r>
    </w:p>
    <w:p w:rsidR="00BF2BE0" w:rsidRPr="00A87D0D" w:rsidRDefault="00EE4AA7" w:rsidP="00BF2BE0">
      <w:pPr>
        <w:rPr>
          <w:sz w:val="28"/>
          <w:szCs w:val="28"/>
        </w:rPr>
      </w:pPr>
      <w:r>
        <w:rPr>
          <w:sz w:val="28"/>
          <w:szCs w:val="28"/>
        </w:rPr>
        <w:t xml:space="preserve">Координация, то есть </w:t>
      </w:r>
      <w:r w:rsidR="00BF2BE0" w:rsidRPr="00A87D0D">
        <w:rPr>
          <w:sz w:val="28"/>
          <w:szCs w:val="28"/>
        </w:rPr>
        <w:t>централизованное управление всеми инженерными системам</w:t>
      </w:r>
      <w:r>
        <w:rPr>
          <w:sz w:val="28"/>
          <w:szCs w:val="28"/>
        </w:rPr>
        <w:t xml:space="preserve">и противопожарной  защиты здания или  другого </w:t>
      </w:r>
      <w:r w:rsidR="00BF2BE0" w:rsidRPr="00A87D0D">
        <w:rPr>
          <w:sz w:val="28"/>
          <w:szCs w:val="28"/>
        </w:rPr>
        <w:t>сооружения из помещения</w:t>
      </w:r>
      <w:r w:rsidR="00BF2BE0">
        <w:t xml:space="preserve"> </w:t>
      </w:r>
      <w:r w:rsidR="00BF2BE0" w:rsidRPr="00A87D0D">
        <w:rPr>
          <w:sz w:val="28"/>
          <w:szCs w:val="28"/>
        </w:rPr>
        <w:t>диспетчерской или пожарного поста.</w:t>
      </w:r>
    </w:p>
    <w:p w:rsidR="00BF2BE0" w:rsidRDefault="00F3711F" w:rsidP="00BF2BE0">
      <w:r>
        <w:rPr>
          <w:noProof/>
          <w:lang w:eastAsia="ru-RU"/>
        </w:rPr>
        <w:lastRenderedPageBreak/>
        <w:drawing>
          <wp:inline distT="0" distB="0" distL="0" distR="0" wp14:anchorId="21FEEBD2" wp14:editId="6A0A2BAD">
            <wp:extent cx="5940425" cy="4424635"/>
            <wp:effectExtent l="0" t="0" r="3175" b="0"/>
            <wp:docPr id="6" name="Рисунок 6" descr="Пример СОУЭ 5-го типа с комплексом обратной связи в составе ИСО Ор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СОУЭ 5-го типа с комплексом обратной связи в составе ИСО Ори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F" w:rsidRDefault="00F3711F" w:rsidP="00F3711F">
      <w:r>
        <w:t>Пример СОУЭ 5-го типа с комплексом обратной связи в составе ИСО Орион</w:t>
      </w:r>
    </w:p>
    <w:p w:rsidR="00F3711F" w:rsidRPr="00A87D0D" w:rsidRDefault="00A87D0D" w:rsidP="00F37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3711F" w:rsidRPr="00A87D0D">
        <w:rPr>
          <w:b/>
          <w:sz w:val="28"/>
          <w:szCs w:val="28"/>
        </w:rPr>
        <w:t>Отличия</w:t>
      </w:r>
    </w:p>
    <w:p w:rsidR="00F3711F" w:rsidRPr="00A87D0D" w:rsidRDefault="00F3711F" w:rsidP="001501A1">
      <w:pPr>
        <w:spacing w:after="120" w:line="240" w:lineRule="auto"/>
        <w:rPr>
          <w:sz w:val="28"/>
          <w:szCs w:val="28"/>
        </w:rPr>
      </w:pPr>
      <w:r w:rsidRPr="00A87D0D">
        <w:rPr>
          <w:sz w:val="28"/>
          <w:szCs w:val="28"/>
        </w:rPr>
        <w:t xml:space="preserve">СОУЭ 5, </w:t>
      </w:r>
      <w:r w:rsidR="00067775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а также</w:t>
      </w:r>
      <w:r w:rsidR="00067775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4 типа за счет обязательного </w:t>
      </w:r>
      <w:r w:rsidR="00067775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разделения на отдельные зоны тревожного оповещения позволяют:</w:t>
      </w:r>
    </w:p>
    <w:p w:rsidR="00F3711F" w:rsidRPr="00A87D0D" w:rsidRDefault="00A87D0D" w:rsidP="004A144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11F" w:rsidRPr="00A87D0D">
        <w:rPr>
          <w:sz w:val="28"/>
          <w:szCs w:val="28"/>
        </w:rPr>
        <w:t>Передавать первоочередную служебную информ</w:t>
      </w:r>
      <w:r w:rsidR="00067775">
        <w:rPr>
          <w:sz w:val="28"/>
          <w:szCs w:val="28"/>
        </w:rPr>
        <w:t xml:space="preserve">ацию для дежурного технического  </w:t>
      </w:r>
      <w:r w:rsidR="00F3711F" w:rsidRPr="00A87D0D">
        <w:rPr>
          <w:sz w:val="28"/>
          <w:szCs w:val="28"/>
        </w:rPr>
        <w:t>обслуживающего пер</w:t>
      </w:r>
      <w:r w:rsidR="00067775">
        <w:rPr>
          <w:sz w:val="28"/>
          <w:szCs w:val="28"/>
        </w:rPr>
        <w:t xml:space="preserve">сонала, сотрудников охраны или службы </w:t>
      </w:r>
      <w:r w:rsidR="00F3711F" w:rsidRPr="00A87D0D">
        <w:rPr>
          <w:sz w:val="28"/>
          <w:szCs w:val="28"/>
        </w:rPr>
        <w:t>безопасности, членов ДПД, нах</w:t>
      </w:r>
      <w:r w:rsidR="00067775">
        <w:rPr>
          <w:sz w:val="28"/>
          <w:szCs w:val="28"/>
        </w:rPr>
        <w:t xml:space="preserve">одящихся в разных частях здания, комплекса строений, </w:t>
      </w:r>
      <w:r w:rsidR="00F3711F" w:rsidRPr="00A87D0D">
        <w:rPr>
          <w:sz w:val="28"/>
          <w:szCs w:val="28"/>
        </w:rPr>
        <w:t xml:space="preserve"> что на практике способствует предотвращению паники, исключает столкновение эвакуационных потоков, скопление людей у одного из выходов, т.е. всего то</w:t>
      </w:r>
      <w:r w:rsidR="00067775">
        <w:rPr>
          <w:sz w:val="28"/>
          <w:szCs w:val="28"/>
        </w:rPr>
        <w:t xml:space="preserve">го, что может нарушить и </w:t>
      </w:r>
      <w:r w:rsidR="00F3711F" w:rsidRPr="00A87D0D">
        <w:rPr>
          <w:sz w:val="28"/>
          <w:szCs w:val="28"/>
        </w:rPr>
        <w:t>усложнить организованный процесс.</w:t>
      </w:r>
    </w:p>
    <w:p w:rsidR="00F3711F" w:rsidRPr="00A87D0D" w:rsidRDefault="00A87D0D" w:rsidP="004A144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11F" w:rsidRPr="00A87D0D">
        <w:rPr>
          <w:sz w:val="28"/>
          <w:szCs w:val="28"/>
        </w:rPr>
        <w:t>Передавать исчерпывающие, актуальные сведения о необходимых направлениях движения группам людей, находящихся в разных зонах оповещения, к ближайшему эвакуационному выходу, последовательности прохождения</w:t>
      </w:r>
      <w:r w:rsidR="003B4031">
        <w:rPr>
          <w:sz w:val="28"/>
          <w:szCs w:val="28"/>
        </w:rPr>
        <w:t xml:space="preserve"> </w:t>
      </w:r>
      <w:r w:rsidR="00F3711F" w:rsidRPr="00A87D0D">
        <w:rPr>
          <w:sz w:val="28"/>
          <w:szCs w:val="28"/>
        </w:rPr>
        <w:t xml:space="preserve"> маршрута.</w:t>
      </w:r>
    </w:p>
    <w:p w:rsidR="00F3711F" w:rsidRPr="00A87D0D" w:rsidRDefault="00A87D0D" w:rsidP="004A144E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3711F" w:rsidRPr="00A87D0D">
        <w:rPr>
          <w:sz w:val="28"/>
          <w:szCs w:val="28"/>
        </w:rPr>
        <w:t xml:space="preserve">Речевые СОУЭ 4, 5 видов </w:t>
      </w:r>
      <w:proofErr w:type="gramStart"/>
      <w:r w:rsidR="00F3711F" w:rsidRPr="00A87D0D">
        <w:rPr>
          <w:sz w:val="28"/>
          <w:szCs w:val="28"/>
        </w:rPr>
        <w:t>часто</w:t>
      </w:r>
      <w:r w:rsidR="003B4031">
        <w:rPr>
          <w:sz w:val="28"/>
          <w:szCs w:val="28"/>
        </w:rPr>
        <w:t xml:space="preserve"> </w:t>
      </w:r>
      <w:r w:rsidR="00F3711F" w:rsidRPr="00A87D0D">
        <w:rPr>
          <w:sz w:val="28"/>
          <w:szCs w:val="28"/>
        </w:rPr>
        <w:t xml:space="preserve"> используются</w:t>
      </w:r>
      <w:proofErr w:type="gramEnd"/>
      <w:r w:rsidR="00F3711F" w:rsidRPr="00A87D0D">
        <w:rPr>
          <w:sz w:val="28"/>
          <w:szCs w:val="28"/>
        </w:rPr>
        <w:t xml:space="preserve"> </w:t>
      </w:r>
      <w:r w:rsidR="003B4031">
        <w:rPr>
          <w:sz w:val="28"/>
          <w:szCs w:val="28"/>
        </w:rPr>
        <w:t xml:space="preserve"> </w:t>
      </w:r>
      <w:r w:rsidR="00F3711F" w:rsidRPr="00A87D0D">
        <w:rPr>
          <w:sz w:val="28"/>
          <w:szCs w:val="28"/>
        </w:rPr>
        <w:t>для трансляции</w:t>
      </w:r>
      <w:r w:rsidR="003B4031">
        <w:rPr>
          <w:sz w:val="28"/>
          <w:szCs w:val="28"/>
        </w:rPr>
        <w:t xml:space="preserve"> </w:t>
      </w:r>
      <w:r w:rsidR="00F3711F" w:rsidRPr="00A87D0D">
        <w:rPr>
          <w:sz w:val="28"/>
          <w:szCs w:val="28"/>
        </w:rPr>
        <w:t xml:space="preserve"> музыкальных программ, объявлений, рекламных текстов, что не противоречит нормам, в то же время повышая ценность наличия этих довольно дорогих технических систем для собственников зда</w:t>
      </w:r>
      <w:r w:rsidR="003B4031">
        <w:rPr>
          <w:sz w:val="28"/>
          <w:szCs w:val="28"/>
        </w:rPr>
        <w:t xml:space="preserve">ний, руководителей предприятий и </w:t>
      </w:r>
      <w:r w:rsidR="00F3711F" w:rsidRPr="00A87D0D">
        <w:rPr>
          <w:sz w:val="28"/>
          <w:szCs w:val="28"/>
        </w:rPr>
        <w:t>организаций.</w:t>
      </w:r>
    </w:p>
    <w:p w:rsidR="00F3711F" w:rsidRPr="00A87D0D" w:rsidRDefault="00F3711F" w:rsidP="00F3711F">
      <w:pPr>
        <w:rPr>
          <w:sz w:val="28"/>
          <w:szCs w:val="28"/>
        </w:rPr>
      </w:pPr>
      <w:r w:rsidRPr="00A87D0D">
        <w:rPr>
          <w:b/>
          <w:sz w:val="28"/>
          <w:szCs w:val="28"/>
        </w:rPr>
        <w:t>Важно:</w:t>
      </w:r>
      <w:r w:rsidRPr="00A87D0D">
        <w:rPr>
          <w:sz w:val="28"/>
          <w:szCs w:val="28"/>
        </w:rPr>
        <w:t xml:space="preserve"> любой т</w:t>
      </w:r>
      <w:r w:rsidR="003B4031">
        <w:rPr>
          <w:sz w:val="28"/>
          <w:szCs w:val="28"/>
        </w:rPr>
        <w:t xml:space="preserve">ип СОУЭ должен быть сблокирован и </w:t>
      </w:r>
      <w:r w:rsidRPr="00A87D0D">
        <w:rPr>
          <w:sz w:val="28"/>
          <w:szCs w:val="28"/>
        </w:rPr>
        <w:t xml:space="preserve">интегрирован с установками АПС, АУПТ для </w:t>
      </w:r>
      <w:r w:rsidR="003B4031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включения </w:t>
      </w:r>
      <w:r w:rsidR="003B4031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при подаче</w:t>
      </w:r>
      <w:r w:rsidR="003B4031">
        <w:rPr>
          <w:sz w:val="28"/>
          <w:szCs w:val="28"/>
        </w:rPr>
        <w:t xml:space="preserve">  </w:t>
      </w:r>
      <w:r w:rsidRPr="00A87D0D">
        <w:rPr>
          <w:sz w:val="28"/>
          <w:szCs w:val="28"/>
        </w:rPr>
        <w:t xml:space="preserve"> командного</w:t>
      </w:r>
      <w:r w:rsidR="003B4031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импульса от</w:t>
      </w:r>
      <w:r w:rsidR="003B4031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приемно-контрольных приборов, устройств управления этих систем активной огнезащиты.</w:t>
      </w:r>
    </w:p>
    <w:p w:rsidR="00F3711F" w:rsidRPr="00A87D0D" w:rsidRDefault="00F3711F" w:rsidP="00F3711F">
      <w:pPr>
        <w:rPr>
          <w:b/>
          <w:sz w:val="28"/>
          <w:szCs w:val="28"/>
        </w:rPr>
      </w:pPr>
      <w:r w:rsidRPr="00A87D0D">
        <w:rPr>
          <w:b/>
          <w:sz w:val="28"/>
          <w:szCs w:val="28"/>
        </w:rPr>
        <w:t>Обоснованность применения разных типов на объектах</w:t>
      </w:r>
    </w:p>
    <w:p w:rsidR="00F3711F" w:rsidRPr="00A87D0D" w:rsidRDefault="00F3711F" w:rsidP="005C5461">
      <w:pPr>
        <w:spacing w:after="0"/>
        <w:jc w:val="both"/>
        <w:rPr>
          <w:sz w:val="28"/>
          <w:szCs w:val="28"/>
        </w:rPr>
      </w:pPr>
      <w:r w:rsidRPr="00A87D0D">
        <w:rPr>
          <w:sz w:val="28"/>
          <w:szCs w:val="28"/>
        </w:rPr>
        <w:lastRenderedPageBreak/>
        <w:t>Чтобы определить необходимость установки систем оповещения, тип устройств СОУЭ, разработать проектную документация необходимо обратиться к следующим нормам ПБ:</w:t>
      </w:r>
    </w:p>
    <w:p w:rsidR="00F3711F" w:rsidRPr="00A87D0D" w:rsidRDefault="00F3711F" w:rsidP="00B0166A">
      <w:pPr>
        <w:spacing w:after="0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ГОСТ Р 59639-2021 Системы оповещения и управления эвакуацией людей при пожаре. Руководство по проектированию, монтажу,</w:t>
      </w:r>
      <w:r w:rsidR="00A87D0D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техническому обслуживанию и ремонту. Методы испытаний на работоспособность.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Ст. 84 123-ФЗ.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СП 3.13130.2009 – для проектируемых зданий/сооружений.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НПБ 104-03 – для объектов, ввод в эксплуатацию которых произошел до 2009 года.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Для примера, согласно этим официальным документам, звуковое оповещение допускается использовать в: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одноэтажных детских учреждениях, до 100; в двухэтажных детсадах, до 150 мест.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гостиницах, общежитиях и подобных им учреждениях – до 3 этажей, до 50 чел.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87D0D">
        <w:rPr>
          <w:sz w:val="28"/>
          <w:szCs w:val="28"/>
        </w:rPr>
        <w:t xml:space="preserve">киноконцертных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залах</w:t>
      </w:r>
      <w:proofErr w:type="gramEnd"/>
      <w:r w:rsidRPr="00A87D0D">
        <w:rPr>
          <w:sz w:val="28"/>
          <w:szCs w:val="28"/>
        </w:rPr>
        <w:t xml:space="preserve">,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театрах,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библиотеках,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до 100 чел.</w:t>
      </w:r>
    </w:p>
    <w:p w:rsidR="00F3711F" w:rsidRPr="00A87D0D" w:rsidRDefault="00F3711F" w:rsidP="00B0166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музеях, выставочных, танцевальных залах – до 3 этажей, до 500 посетителей.</w:t>
      </w:r>
    </w:p>
    <w:p w:rsidR="00F3711F" w:rsidRPr="00A87D0D" w:rsidRDefault="00F3711F" w:rsidP="00B0166A">
      <w:pPr>
        <w:spacing w:after="0" w:line="240" w:lineRule="auto"/>
        <w:rPr>
          <w:sz w:val="28"/>
          <w:szCs w:val="28"/>
        </w:rPr>
      </w:pPr>
      <w:proofErr w:type="gramStart"/>
      <w:r w:rsidRPr="00A87D0D">
        <w:rPr>
          <w:sz w:val="28"/>
          <w:szCs w:val="28"/>
        </w:rPr>
        <w:t xml:space="preserve">одноэтажных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торговых</w:t>
      </w:r>
      <w:proofErr w:type="gramEnd"/>
      <w:r w:rsidR="003B44C8">
        <w:rPr>
          <w:sz w:val="28"/>
          <w:szCs w:val="28"/>
        </w:rPr>
        <w:t xml:space="preserve">   предприятиях:   </w:t>
      </w:r>
      <w:r w:rsidRPr="00A87D0D">
        <w:rPr>
          <w:sz w:val="28"/>
          <w:szCs w:val="28"/>
        </w:rPr>
        <w:t xml:space="preserve"> до 500 кв. м.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– 1 тип; </w:t>
      </w:r>
      <w:r w:rsidR="003B44C8">
        <w:rPr>
          <w:sz w:val="28"/>
          <w:szCs w:val="28"/>
        </w:rPr>
        <w:t xml:space="preserve">                                                </w:t>
      </w:r>
      <w:r w:rsidRPr="00A87D0D">
        <w:rPr>
          <w:sz w:val="28"/>
          <w:szCs w:val="28"/>
        </w:rPr>
        <w:t>2 этажа, до 3500 кв. м. – 2 тип.</w:t>
      </w:r>
    </w:p>
    <w:p w:rsidR="00F3711F" w:rsidRPr="00A87D0D" w:rsidRDefault="00F3711F" w:rsidP="00B0166A">
      <w:pPr>
        <w:spacing w:after="0" w:line="240" w:lineRule="auto"/>
        <w:rPr>
          <w:sz w:val="28"/>
          <w:szCs w:val="28"/>
        </w:rPr>
      </w:pPr>
      <w:proofErr w:type="gramStart"/>
      <w:r w:rsidRPr="00A87D0D">
        <w:rPr>
          <w:sz w:val="28"/>
          <w:szCs w:val="28"/>
        </w:rPr>
        <w:t xml:space="preserve">одноэтажных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общеобразовательных</w:t>
      </w:r>
      <w:proofErr w:type="gramEnd"/>
      <w:r w:rsidRPr="00A87D0D">
        <w:rPr>
          <w:sz w:val="28"/>
          <w:szCs w:val="28"/>
        </w:rPr>
        <w:t xml:space="preserve"> 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школах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>, до 270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учащихся</w:t>
      </w:r>
      <w:r w:rsidR="003B44C8">
        <w:rPr>
          <w:sz w:val="28"/>
          <w:szCs w:val="28"/>
        </w:rPr>
        <w:t xml:space="preserve"> </w:t>
      </w:r>
      <w:r w:rsidRPr="00A87D0D">
        <w:rPr>
          <w:sz w:val="28"/>
          <w:szCs w:val="28"/>
        </w:rPr>
        <w:t xml:space="preserve"> – 1 тип; </w:t>
      </w:r>
      <w:r w:rsidR="003B44C8">
        <w:rPr>
          <w:sz w:val="28"/>
          <w:szCs w:val="28"/>
        </w:rPr>
        <w:t xml:space="preserve">                            </w:t>
      </w:r>
      <w:r w:rsidRPr="00A87D0D">
        <w:rPr>
          <w:sz w:val="28"/>
          <w:szCs w:val="28"/>
        </w:rPr>
        <w:t>2 этажа, до 350–2 тип.</w:t>
      </w:r>
    </w:p>
    <w:p w:rsidR="00F3711F" w:rsidRPr="00A87D0D" w:rsidRDefault="00F3711F" w:rsidP="005C5461">
      <w:pPr>
        <w:spacing w:after="12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Те же объекты с большей этажностью, площадью, количеством мест, вместимостью, а т</w:t>
      </w:r>
      <w:r w:rsidR="004A144E">
        <w:rPr>
          <w:sz w:val="28"/>
          <w:szCs w:val="28"/>
        </w:rPr>
        <w:t xml:space="preserve">акже другие общественные здания, </w:t>
      </w:r>
      <w:r w:rsidRPr="00A87D0D">
        <w:rPr>
          <w:sz w:val="28"/>
          <w:szCs w:val="28"/>
        </w:rPr>
        <w:t>сооружения с массовым пребыванием, ряд производственных, складских объектов, автостоянок следует оборудовать СОУЭ с речевым оповещением.</w:t>
      </w:r>
    </w:p>
    <w:p w:rsidR="00F3711F" w:rsidRPr="00A87D0D" w:rsidRDefault="00A87D0D" w:rsidP="000523A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3711F" w:rsidRPr="00A87D0D">
        <w:rPr>
          <w:b/>
          <w:sz w:val="28"/>
          <w:szCs w:val="28"/>
        </w:rPr>
        <w:t xml:space="preserve">Расчет количества </w:t>
      </w:r>
      <w:proofErr w:type="spellStart"/>
      <w:r w:rsidR="00F3711F" w:rsidRPr="00A87D0D">
        <w:rPr>
          <w:b/>
          <w:sz w:val="28"/>
          <w:szCs w:val="28"/>
        </w:rPr>
        <w:t>извещателей</w:t>
      </w:r>
      <w:proofErr w:type="spellEnd"/>
    </w:p>
    <w:p w:rsidR="00F3711F" w:rsidRPr="00A87D0D" w:rsidRDefault="00F81B8D" w:rsidP="00F81B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711F" w:rsidRPr="00A87D0D">
        <w:rPr>
          <w:sz w:val="28"/>
          <w:szCs w:val="28"/>
        </w:rPr>
        <w:t>Для СОУЭ первых двух типов он не составляет особого труда, т.к. они предназначены для групп помещений, малоэтажных зданий с небольшой площадью, строительным объемом, вместимостью, числом мест; где установленные возле входов, на путях эвакуации сирены, громкие тональные сигналы, отличающиеся от фонового шума, прекрасно слышны повсюду.</w:t>
      </w:r>
    </w:p>
    <w:p w:rsidR="00F3711F" w:rsidRPr="00A87D0D" w:rsidRDefault="00F81B8D" w:rsidP="00A87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11F" w:rsidRPr="00A87D0D">
        <w:rPr>
          <w:sz w:val="28"/>
          <w:szCs w:val="28"/>
        </w:rPr>
        <w:t xml:space="preserve">Для обеспечения же нормального функционирования СОУЭ от 3 типа, особенно с высоким уровнем повседневного шума – от средней школы до цехов промпредприятий, где звуковое давление речевых </w:t>
      </w:r>
      <w:proofErr w:type="spellStart"/>
      <w:r w:rsidR="00F3711F" w:rsidRPr="00A87D0D">
        <w:rPr>
          <w:sz w:val="28"/>
          <w:szCs w:val="28"/>
        </w:rPr>
        <w:t>извещателей</w:t>
      </w:r>
      <w:proofErr w:type="spellEnd"/>
      <w:r w:rsidR="00F3711F" w:rsidRPr="00A87D0D">
        <w:rPr>
          <w:sz w:val="28"/>
          <w:szCs w:val="28"/>
        </w:rPr>
        <w:t xml:space="preserve"> должно не только значительно его превысить, но и за счет правильной расстановк</w:t>
      </w:r>
      <w:r>
        <w:rPr>
          <w:sz w:val="28"/>
          <w:szCs w:val="28"/>
        </w:rPr>
        <w:t>и, выбора типа звуковых колонок, систем</w:t>
      </w:r>
      <w:r w:rsidR="00F3711F" w:rsidRPr="00A87D0D">
        <w:rPr>
          <w:sz w:val="28"/>
          <w:szCs w:val="28"/>
        </w:rPr>
        <w:t xml:space="preserve"> трансляционных, рупорных громкоговорителей обеспечить хорошую слышимость </w:t>
      </w:r>
      <w:r>
        <w:rPr>
          <w:sz w:val="28"/>
          <w:szCs w:val="28"/>
        </w:rPr>
        <w:t xml:space="preserve">в каждом месте помещений здания или </w:t>
      </w:r>
      <w:r w:rsidR="00F3711F" w:rsidRPr="00A87D0D">
        <w:rPr>
          <w:sz w:val="28"/>
          <w:szCs w:val="28"/>
        </w:rPr>
        <w:t>сооружения, необходимо выполнить акустический расчет.</w:t>
      </w:r>
    </w:p>
    <w:p w:rsidR="00F3711F" w:rsidRPr="00A87D0D" w:rsidRDefault="00F3711F" w:rsidP="004A0571">
      <w:pPr>
        <w:spacing w:after="0"/>
        <w:rPr>
          <w:b/>
          <w:sz w:val="28"/>
          <w:szCs w:val="28"/>
        </w:rPr>
      </w:pPr>
      <w:r w:rsidRPr="00A87D0D">
        <w:rPr>
          <w:b/>
          <w:sz w:val="28"/>
          <w:szCs w:val="28"/>
        </w:rPr>
        <w:t>Исходными данными для него служат:</w:t>
      </w:r>
    </w:p>
    <w:p w:rsidR="00F3711F" w:rsidRPr="00A87D0D" w:rsidRDefault="00F3711F" w:rsidP="004A0571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Измеренный/усредненный максимальный уровень шума в защищаемых помещениях.</w:t>
      </w:r>
    </w:p>
    <w:p w:rsidR="00F3711F" w:rsidRPr="00A87D0D" w:rsidRDefault="00F3711F" w:rsidP="00F91C7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Размеры помещений.</w:t>
      </w:r>
    </w:p>
    <w:p w:rsidR="00F3711F" w:rsidRPr="00A87D0D" w:rsidRDefault="00F3711F" w:rsidP="00F91C7A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 xml:space="preserve">Уровень давления звука, чувствительность, единичная мощность выбранных речевых </w:t>
      </w:r>
      <w:proofErr w:type="spellStart"/>
      <w:r w:rsidRPr="00A87D0D">
        <w:rPr>
          <w:sz w:val="28"/>
          <w:szCs w:val="28"/>
        </w:rPr>
        <w:t>извещателей</w:t>
      </w:r>
      <w:proofErr w:type="spellEnd"/>
      <w:r w:rsidRPr="00A87D0D">
        <w:rPr>
          <w:sz w:val="28"/>
          <w:szCs w:val="28"/>
        </w:rPr>
        <w:t>.</w:t>
      </w:r>
    </w:p>
    <w:p w:rsidR="00F3711F" w:rsidRPr="00A87D0D" w:rsidRDefault="00F3711F" w:rsidP="004A0571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lastRenderedPageBreak/>
        <w:t>Паспортная площадь озвучивания одного устройства.</w:t>
      </w:r>
    </w:p>
    <w:p w:rsidR="00F3711F" w:rsidRPr="00A87D0D" w:rsidRDefault="00F91C7A" w:rsidP="004A05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на основании методик и </w:t>
      </w:r>
      <w:r w:rsidR="00F3711F" w:rsidRPr="00A87D0D">
        <w:rPr>
          <w:sz w:val="28"/>
          <w:szCs w:val="28"/>
        </w:rPr>
        <w:t>указаний по проведению акустического расчета или с использованием компьютерных программ от произв</w:t>
      </w:r>
      <w:r>
        <w:rPr>
          <w:sz w:val="28"/>
          <w:szCs w:val="28"/>
        </w:rPr>
        <w:t xml:space="preserve">одителей звукового оборудования или </w:t>
      </w:r>
      <w:r w:rsidR="00F3711F" w:rsidRPr="00A87D0D">
        <w:rPr>
          <w:sz w:val="28"/>
          <w:szCs w:val="28"/>
        </w:rPr>
        <w:t xml:space="preserve">независимых разработчиков ПО определяется ряд основных параметров, среди которых главным будет площадь озвучивания 1 </w:t>
      </w:r>
      <w:proofErr w:type="spellStart"/>
      <w:r w:rsidR="00F3711F" w:rsidRPr="00A87D0D">
        <w:rPr>
          <w:sz w:val="28"/>
          <w:szCs w:val="28"/>
        </w:rPr>
        <w:t>извеща</w:t>
      </w:r>
      <w:r>
        <w:rPr>
          <w:sz w:val="28"/>
          <w:szCs w:val="28"/>
        </w:rPr>
        <w:t>теля</w:t>
      </w:r>
      <w:proofErr w:type="spellEnd"/>
      <w:r>
        <w:rPr>
          <w:sz w:val="28"/>
          <w:szCs w:val="28"/>
        </w:rPr>
        <w:t xml:space="preserve"> для данного вида помещений или </w:t>
      </w:r>
      <w:r w:rsidR="00F3711F" w:rsidRPr="00A87D0D">
        <w:rPr>
          <w:sz w:val="28"/>
          <w:szCs w:val="28"/>
        </w:rPr>
        <w:t>здания.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 xml:space="preserve">С учетом этого расчетного параметра производится расстановка всех </w:t>
      </w:r>
      <w:proofErr w:type="spellStart"/>
      <w:r w:rsidRPr="00A87D0D">
        <w:rPr>
          <w:sz w:val="28"/>
          <w:szCs w:val="28"/>
        </w:rPr>
        <w:t>извещателей</w:t>
      </w:r>
      <w:proofErr w:type="spellEnd"/>
      <w:r w:rsidRPr="00A87D0D">
        <w:rPr>
          <w:sz w:val="28"/>
          <w:szCs w:val="28"/>
        </w:rPr>
        <w:t xml:space="preserve"> СОУЭ на поэтажных план-схемах защищаемого объекта. Полученное таким образом итоговое количество </w:t>
      </w:r>
      <w:proofErr w:type="spellStart"/>
      <w:r w:rsidRPr="00A87D0D">
        <w:rPr>
          <w:sz w:val="28"/>
          <w:szCs w:val="28"/>
        </w:rPr>
        <w:t>извещателей</w:t>
      </w:r>
      <w:proofErr w:type="spellEnd"/>
      <w:r w:rsidRPr="00A87D0D">
        <w:rPr>
          <w:sz w:val="28"/>
          <w:szCs w:val="28"/>
        </w:rPr>
        <w:t xml:space="preserve"> служит основанием для расчета общей мощности системы, выбора усилителей для ведения трансляции, устройств коммутации, источников резервированного питания на случаи отключения электроснабжения здания, а также для построения архитектуры СОУЭ в целом.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Что входит в комплект каждого вида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Итак, рассмотрены все типы СОУЭ, отличия в составе их технических средств таковы: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1 тип – пьезоэлектрические, электромагнитные/динамические сирены/звонки; ревуны, создающие звуковое давление до 110 дБ.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2 тип – те же звуковые устройства + световые ук</w:t>
      </w:r>
      <w:r w:rsidR="000526EB">
        <w:rPr>
          <w:sz w:val="28"/>
          <w:szCs w:val="28"/>
        </w:rPr>
        <w:t xml:space="preserve">азатели «Выход». Электропитание, </w:t>
      </w:r>
      <w:r w:rsidRPr="00A87D0D">
        <w:rPr>
          <w:sz w:val="28"/>
          <w:szCs w:val="28"/>
        </w:rPr>
        <w:t>управление, как и у 1 типа – от прибора АПС, блока питания 12/24 В. Часто используются светозвуковые табло «Выход» со встроенной сиреной, что удобно при установке, снижает стоимость приобретаемого оборудования, монтажных работ.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>3 тип – прибор управления СОУЭ, являющийся главным элементом системы оповещения, командования всеми исполнительными устройствами, кон</w:t>
      </w:r>
      <w:r w:rsidR="000526EB">
        <w:rPr>
          <w:sz w:val="28"/>
          <w:szCs w:val="28"/>
        </w:rPr>
        <w:t xml:space="preserve">тролирующий целостность шлейфов, </w:t>
      </w:r>
      <w:r w:rsidRPr="00A87D0D">
        <w:rPr>
          <w:sz w:val="28"/>
          <w:szCs w:val="28"/>
        </w:rPr>
        <w:t>соединительных линий оповещения, электропитания, блокировки с приборами АПС, АУПТ. И также в комплект входят блоки резервного питания, световые табло «Выход», различные виды громкогово</w:t>
      </w:r>
      <w:r w:rsidR="000526EB">
        <w:rPr>
          <w:sz w:val="28"/>
          <w:szCs w:val="28"/>
        </w:rPr>
        <w:t xml:space="preserve">рителей, акустических устройств, </w:t>
      </w:r>
      <w:r w:rsidRPr="00A87D0D">
        <w:rPr>
          <w:sz w:val="28"/>
          <w:szCs w:val="28"/>
        </w:rPr>
        <w:t>колонок рупорного, настенного, подвесного, потолочного исполнен</w:t>
      </w:r>
      <w:r w:rsidR="000526EB">
        <w:rPr>
          <w:sz w:val="28"/>
          <w:szCs w:val="28"/>
        </w:rPr>
        <w:t>ия</w:t>
      </w:r>
      <w:r w:rsidRPr="00A87D0D">
        <w:rPr>
          <w:sz w:val="28"/>
          <w:szCs w:val="28"/>
        </w:rPr>
        <w:t xml:space="preserve"> монтажа.</w:t>
      </w:r>
    </w:p>
    <w:p w:rsidR="00F3711F" w:rsidRPr="00A87D0D" w:rsidRDefault="00F3711F" w:rsidP="000526EB">
      <w:pPr>
        <w:spacing w:after="0" w:line="240" w:lineRule="auto"/>
        <w:jc w:val="both"/>
        <w:rPr>
          <w:sz w:val="28"/>
          <w:szCs w:val="28"/>
        </w:rPr>
      </w:pPr>
      <w:r w:rsidRPr="00A87D0D">
        <w:rPr>
          <w:sz w:val="28"/>
          <w:szCs w:val="28"/>
        </w:rPr>
        <w:t xml:space="preserve">4, 5 типы отличаются значительно большим комплектом оборудования по сравнению с 3 типом СОУЭ, являющимся по отношению к ним базовым вариантом. Кроме стандартного состава – прибор управления, речевые </w:t>
      </w:r>
      <w:proofErr w:type="spellStart"/>
      <w:r w:rsidRPr="00A87D0D">
        <w:rPr>
          <w:sz w:val="28"/>
          <w:szCs w:val="28"/>
        </w:rPr>
        <w:t>извещатели</w:t>
      </w:r>
      <w:proofErr w:type="spellEnd"/>
      <w:r w:rsidRPr="00A87D0D">
        <w:rPr>
          <w:sz w:val="28"/>
          <w:szCs w:val="28"/>
        </w:rPr>
        <w:t>, указатели «Выход», в их окончательную комплектность по выбору проектной организ</w:t>
      </w:r>
      <w:r w:rsidR="00602CBA">
        <w:rPr>
          <w:sz w:val="28"/>
          <w:szCs w:val="28"/>
        </w:rPr>
        <w:t xml:space="preserve">ации входят и другие устройства, </w:t>
      </w:r>
      <w:r w:rsidRPr="00A87D0D">
        <w:rPr>
          <w:sz w:val="28"/>
          <w:szCs w:val="28"/>
        </w:rPr>
        <w:t xml:space="preserve">приборы. Это блоки тревожных сообщений, коммутации, усиления сигнала, генераторы </w:t>
      </w:r>
      <w:r w:rsidR="00602CBA">
        <w:rPr>
          <w:sz w:val="28"/>
          <w:szCs w:val="28"/>
        </w:rPr>
        <w:t xml:space="preserve">тонированного сигнала, микрофон, </w:t>
      </w:r>
      <w:r w:rsidRPr="00A87D0D">
        <w:rPr>
          <w:sz w:val="28"/>
          <w:szCs w:val="28"/>
        </w:rPr>
        <w:t>микроф</w:t>
      </w:r>
      <w:r w:rsidR="00602CBA">
        <w:rPr>
          <w:sz w:val="28"/>
          <w:szCs w:val="28"/>
        </w:rPr>
        <w:t xml:space="preserve">онная консоль, CD-проигрыватель или </w:t>
      </w:r>
      <w:r w:rsidRPr="00A87D0D">
        <w:rPr>
          <w:sz w:val="28"/>
          <w:szCs w:val="28"/>
        </w:rPr>
        <w:t xml:space="preserve">магнитофон, речевые </w:t>
      </w:r>
      <w:proofErr w:type="spellStart"/>
      <w:r w:rsidRPr="00A87D0D">
        <w:rPr>
          <w:sz w:val="28"/>
          <w:szCs w:val="28"/>
        </w:rPr>
        <w:t>из</w:t>
      </w:r>
      <w:r w:rsidR="00602CBA">
        <w:rPr>
          <w:sz w:val="28"/>
          <w:szCs w:val="28"/>
        </w:rPr>
        <w:t>вещатели</w:t>
      </w:r>
      <w:proofErr w:type="spellEnd"/>
      <w:r w:rsidR="00602CBA">
        <w:rPr>
          <w:sz w:val="28"/>
          <w:szCs w:val="28"/>
        </w:rPr>
        <w:t xml:space="preserve"> другие </w:t>
      </w:r>
      <w:r w:rsidRPr="00A87D0D">
        <w:rPr>
          <w:sz w:val="28"/>
          <w:szCs w:val="28"/>
        </w:rPr>
        <w:t>акустические системы высокого класса – линейные массивы, звуковые прож</w:t>
      </w:r>
      <w:r w:rsidR="00602CBA">
        <w:rPr>
          <w:sz w:val="28"/>
          <w:szCs w:val="28"/>
        </w:rPr>
        <w:t xml:space="preserve">екторы для трансляции сообщений записанных текстов в зданиях, </w:t>
      </w:r>
      <w:r w:rsidRPr="00A87D0D">
        <w:rPr>
          <w:sz w:val="28"/>
          <w:szCs w:val="28"/>
        </w:rPr>
        <w:t>сооружениях большого объема, площади, протяженности.</w:t>
      </w:r>
    </w:p>
    <w:p w:rsidR="00A87D0D" w:rsidRDefault="00F3711F" w:rsidP="00E717A1">
      <w:pPr>
        <w:jc w:val="both"/>
        <w:rPr>
          <w:sz w:val="28"/>
          <w:szCs w:val="28"/>
        </w:rPr>
      </w:pPr>
      <w:r w:rsidRPr="00A87D0D">
        <w:rPr>
          <w:sz w:val="28"/>
          <w:szCs w:val="28"/>
        </w:rPr>
        <w:t>В речев</w:t>
      </w:r>
      <w:r w:rsidR="00602CBA">
        <w:rPr>
          <w:sz w:val="28"/>
          <w:szCs w:val="28"/>
        </w:rPr>
        <w:t xml:space="preserve">ых СОУЭ для некоторых помещений или </w:t>
      </w:r>
      <w:r w:rsidRPr="00A87D0D">
        <w:rPr>
          <w:sz w:val="28"/>
          <w:szCs w:val="28"/>
        </w:rPr>
        <w:t xml:space="preserve">зон оповещения – подвальных, технических этажей, чердаков, вспомогательных помещений без рабочих мест нормами допускается установка звуковых </w:t>
      </w:r>
      <w:proofErr w:type="spellStart"/>
      <w:r w:rsidRPr="00A87D0D">
        <w:rPr>
          <w:sz w:val="28"/>
          <w:szCs w:val="28"/>
        </w:rPr>
        <w:t>извещателей</w:t>
      </w:r>
      <w:proofErr w:type="spellEnd"/>
      <w:r w:rsidRPr="00A87D0D">
        <w:rPr>
          <w:sz w:val="28"/>
          <w:szCs w:val="28"/>
        </w:rPr>
        <w:t>. А такж</w:t>
      </w:r>
      <w:r w:rsidR="003517C2">
        <w:rPr>
          <w:sz w:val="28"/>
          <w:szCs w:val="28"/>
        </w:rPr>
        <w:t xml:space="preserve">е для оповещения слабо слышащих или </w:t>
      </w:r>
      <w:r w:rsidRPr="00A87D0D">
        <w:rPr>
          <w:sz w:val="28"/>
          <w:szCs w:val="28"/>
        </w:rPr>
        <w:t>видящих посетителей во всех типах СОУЭ необходимо использовать мигающие световые указатели.</w:t>
      </w:r>
    </w:p>
    <w:p w:rsidR="00F3711F" w:rsidRPr="00A87D0D" w:rsidRDefault="00A87D0D" w:rsidP="00F371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11F" w:rsidRPr="00A87D0D">
        <w:rPr>
          <w:b/>
          <w:sz w:val="28"/>
          <w:szCs w:val="28"/>
        </w:rPr>
        <w:t>Проверка системы оповещения о пожаре</w:t>
      </w:r>
    </w:p>
    <w:p w:rsidR="00F3711F" w:rsidRPr="00A87D0D" w:rsidRDefault="00F3711F" w:rsidP="00B925A8">
      <w:pPr>
        <w:spacing w:after="0"/>
        <w:jc w:val="both"/>
        <w:rPr>
          <w:sz w:val="28"/>
          <w:szCs w:val="28"/>
        </w:rPr>
      </w:pPr>
      <w:r w:rsidRPr="00A87D0D">
        <w:rPr>
          <w:sz w:val="28"/>
          <w:szCs w:val="28"/>
        </w:rPr>
        <w:lastRenderedPageBreak/>
        <w:t>Акт проверки работоспособности системы оповещения о пожаре – это итоговый документ по результатам планового обследования, опробования технического состояния СОЭУ, установленной на защищаемом объекте.</w:t>
      </w:r>
    </w:p>
    <w:p w:rsidR="00F3711F" w:rsidRPr="00E717A1" w:rsidRDefault="00B925A8" w:rsidP="00E71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11F" w:rsidRPr="00A87D0D">
        <w:rPr>
          <w:sz w:val="28"/>
          <w:szCs w:val="28"/>
        </w:rPr>
        <w:t>Проверка системы оповещения о пожаре проводится согласно ГОСТ Р 59639-2021 в ходе обследования работоспособности установок АПС, составной частью которой она является. Сроки проверки уточняйте в ГОСТ Р 59639-2021 и в соответствие с инструкцией от производителя.</w:t>
      </w:r>
    </w:p>
    <w:p w:rsidR="00F3711F" w:rsidRDefault="00F3711F" w:rsidP="00F3711F">
      <w:r>
        <w:rPr>
          <w:noProof/>
          <w:lang w:eastAsia="ru-RU"/>
        </w:rPr>
        <w:drawing>
          <wp:inline distT="0" distB="0" distL="0" distR="0" wp14:anchorId="43EBDE5D" wp14:editId="07646E1F">
            <wp:extent cx="5940425" cy="4413141"/>
            <wp:effectExtent l="0" t="0" r="3175" b="6985"/>
            <wp:docPr id="7" name="Рисунок 7" descr="Регламент работ по СОУ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гламент работ по СОУ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F" w:rsidRDefault="00113F2A" w:rsidP="00F3711F">
      <w:r>
        <w:t xml:space="preserve">                              </w:t>
      </w:r>
      <w:r w:rsidR="00F3711F">
        <w:t>Таблица Регламент работ по СОУЭ</w:t>
      </w:r>
    </w:p>
    <w:p w:rsidR="00F3711F" w:rsidRPr="00113F2A" w:rsidRDefault="00F3711F" w:rsidP="00113F2A">
      <w:pPr>
        <w:jc w:val="both"/>
        <w:rPr>
          <w:sz w:val="28"/>
          <w:szCs w:val="28"/>
        </w:rPr>
      </w:pPr>
      <w:r w:rsidRPr="00113F2A">
        <w:rPr>
          <w:sz w:val="28"/>
          <w:szCs w:val="28"/>
        </w:rPr>
        <w:t>В заключение можно сказать, что система оповещения и эвакуации людей при пожаре давно стала обязательным элементом комплек</w:t>
      </w:r>
      <w:r w:rsidR="00DF4DAD">
        <w:rPr>
          <w:sz w:val="28"/>
          <w:szCs w:val="28"/>
        </w:rPr>
        <w:t xml:space="preserve">сных систем безопасности </w:t>
      </w:r>
      <w:proofErr w:type="gramStart"/>
      <w:r w:rsidR="00DF4DAD">
        <w:rPr>
          <w:sz w:val="28"/>
          <w:szCs w:val="28"/>
        </w:rPr>
        <w:t xml:space="preserve">зданий, </w:t>
      </w:r>
      <w:r w:rsidR="004628F8">
        <w:rPr>
          <w:sz w:val="28"/>
          <w:szCs w:val="28"/>
        </w:rPr>
        <w:t xml:space="preserve"> </w:t>
      </w:r>
      <w:r w:rsidRPr="00113F2A">
        <w:rPr>
          <w:sz w:val="28"/>
          <w:szCs w:val="28"/>
        </w:rPr>
        <w:t>сооружений</w:t>
      </w:r>
      <w:proofErr w:type="gramEnd"/>
      <w:r w:rsidRPr="00113F2A">
        <w:rPr>
          <w:sz w:val="28"/>
          <w:szCs w:val="28"/>
        </w:rPr>
        <w:t xml:space="preserve"> общественного, административного назначения с пребыванием людей, производственных, складских предприятий с постоянными рабочими местами, а различные типы систем оповещения о пожаре позволяют выбрать оптимальный комплект оборудования для каждого конкретного объекта защиты.</w:t>
      </w:r>
    </w:p>
    <w:p w:rsidR="00F3711F" w:rsidRDefault="00F3711F" w:rsidP="00F3711F"/>
    <w:sectPr w:rsidR="00F3711F" w:rsidSect="00F02C5D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0"/>
    <w:rsid w:val="000523AA"/>
    <w:rsid w:val="000526B5"/>
    <w:rsid w:val="000526EB"/>
    <w:rsid w:val="00055C3C"/>
    <w:rsid w:val="00067775"/>
    <w:rsid w:val="00091BC7"/>
    <w:rsid w:val="0009491B"/>
    <w:rsid w:val="000F09BA"/>
    <w:rsid w:val="00113F2A"/>
    <w:rsid w:val="001501A1"/>
    <w:rsid w:val="0018543B"/>
    <w:rsid w:val="0018560E"/>
    <w:rsid w:val="001E0633"/>
    <w:rsid w:val="001F6BE8"/>
    <w:rsid w:val="002012A5"/>
    <w:rsid w:val="003517C2"/>
    <w:rsid w:val="0037231C"/>
    <w:rsid w:val="0037448A"/>
    <w:rsid w:val="003B4031"/>
    <w:rsid w:val="003B44C8"/>
    <w:rsid w:val="003C2662"/>
    <w:rsid w:val="004628F8"/>
    <w:rsid w:val="004923D5"/>
    <w:rsid w:val="004A0571"/>
    <w:rsid w:val="004A144E"/>
    <w:rsid w:val="005022AA"/>
    <w:rsid w:val="005C5461"/>
    <w:rsid w:val="00602CBA"/>
    <w:rsid w:val="00685371"/>
    <w:rsid w:val="006C6EB9"/>
    <w:rsid w:val="006E7612"/>
    <w:rsid w:val="006F5054"/>
    <w:rsid w:val="007B42C3"/>
    <w:rsid w:val="00801D98"/>
    <w:rsid w:val="00824E41"/>
    <w:rsid w:val="0083771C"/>
    <w:rsid w:val="00844ABA"/>
    <w:rsid w:val="00864E35"/>
    <w:rsid w:val="008B19F3"/>
    <w:rsid w:val="00946A4E"/>
    <w:rsid w:val="009C6F4E"/>
    <w:rsid w:val="009D28A7"/>
    <w:rsid w:val="00A87D0D"/>
    <w:rsid w:val="00AA018E"/>
    <w:rsid w:val="00AF7EF6"/>
    <w:rsid w:val="00B0166A"/>
    <w:rsid w:val="00B11C0C"/>
    <w:rsid w:val="00B925A8"/>
    <w:rsid w:val="00BA42A6"/>
    <w:rsid w:val="00BC38FB"/>
    <w:rsid w:val="00BF2BE0"/>
    <w:rsid w:val="00C17D1B"/>
    <w:rsid w:val="00C278D9"/>
    <w:rsid w:val="00C609E5"/>
    <w:rsid w:val="00C72A1C"/>
    <w:rsid w:val="00CC6740"/>
    <w:rsid w:val="00CC7ED3"/>
    <w:rsid w:val="00D275EF"/>
    <w:rsid w:val="00DE41B8"/>
    <w:rsid w:val="00DF16E3"/>
    <w:rsid w:val="00DF4DAD"/>
    <w:rsid w:val="00E717A1"/>
    <w:rsid w:val="00EE4AA7"/>
    <w:rsid w:val="00F02C5D"/>
    <w:rsid w:val="00F02D69"/>
    <w:rsid w:val="00F3711F"/>
    <w:rsid w:val="00F81B8D"/>
    <w:rsid w:val="00F91C7A"/>
    <w:rsid w:val="00F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F7B4-38C2-49CF-9E2E-B39A71A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SSV</cp:lastModifiedBy>
  <cp:revision>2</cp:revision>
  <dcterms:created xsi:type="dcterms:W3CDTF">2022-11-14T21:10:00Z</dcterms:created>
  <dcterms:modified xsi:type="dcterms:W3CDTF">2022-11-14T21:10:00Z</dcterms:modified>
</cp:coreProperties>
</file>